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56C80" w14:textId="77777777" w:rsidR="001A0534" w:rsidRDefault="006F5A11">
      <w:r>
        <w:rPr>
          <w:noProof/>
          <w:lang w:val="en-GB"/>
        </w:rPr>
        <w:drawing>
          <wp:inline distT="0" distB="0" distL="0" distR="0" wp14:anchorId="55DD014A" wp14:editId="1A874CE6">
            <wp:extent cx="5648325" cy="1276350"/>
            <wp:effectExtent l="0" t="0" r="0" b="0"/>
            <wp:docPr id="1" name="Picture 1"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276350"/>
                    </a:xfrm>
                    <a:prstGeom prst="rect">
                      <a:avLst/>
                    </a:prstGeom>
                    <a:noFill/>
                    <a:ln>
                      <a:noFill/>
                    </a:ln>
                  </pic:spPr>
                </pic:pic>
              </a:graphicData>
            </a:graphic>
          </wp:inline>
        </w:drawing>
      </w:r>
    </w:p>
    <w:p w14:paraId="58905353" w14:textId="77777777" w:rsidR="006F5A11" w:rsidRDefault="006F5A11"/>
    <w:p w14:paraId="33D9757D" w14:textId="77777777" w:rsidR="006F5A11" w:rsidRPr="00CF2ECD" w:rsidRDefault="006F5A11" w:rsidP="006F5A11">
      <w:pPr>
        <w:jc w:val="center"/>
        <w:rPr>
          <w:rFonts w:ascii="Museo 500" w:hAnsi="Museo 500"/>
        </w:rPr>
      </w:pPr>
      <w:r w:rsidRPr="00CF2ECD">
        <w:rPr>
          <w:rFonts w:ascii="Museo 500" w:hAnsi="Museo 500" w:cs="Arial"/>
          <w:color w:val="333399"/>
          <w:spacing w:val="-2"/>
          <w:w w:val="105"/>
          <w:sz w:val="40"/>
          <w:szCs w:val="40"/>
        </w:rPr>
        <w:t>SLS UNDERTAKING FORM</w:t>
      </w:r>
    </w:p>
    <w:p w14:paraId="387D0A30" w14:textId="77777777" w:rsidR="006F5A11" w:rsidRPr="00D6311E" w:rsidRDefault="006F5A11" w:rsidP="006F5A11">
      <w:pPr>
        <w:spacing w:before="468"/>
        <w:ind w:right="144"/>
        <w:jc w:val="both"/>
        <w:rPr>
          <w:rFonts w:asciiTheme="minorHAnsi" w:hAnsiTheme="minorHAnsi" w:cstheme="minorHAnsi"/>
          <w:spacing w:val="3"/>
        </w:rPr>
      </w:pPr>
      <w:r w:rsidRPr="00D6311E">
        <w:rPr>
          <w:rFonts w:asciiTheme="minorHAnsi" w:hAnsiTheme="minorHAnsi" w:cstheme="minorHAnsi"/>
          <w:spacing w:val="3"/>
        </w:rPr>
        <w:t>The Longitudinal Studies Centre - Scotland (LSCS) is a Scottish centre of excellence in the creation and use of longitudinal data. It is responsible for the Scottish Longitudinal Study (SLS).</w:t>
      </w:r>
    </w:p>
    <w:p w14:paraId="2FFC9BBF" w14:textId="27C674B2" w:rsidR="006F5A11" w:rsidRPr="00D6311E" w:rsidRDefault="006F5A11" w:rsidP="006F5A11">
      <w:pPr>
        <w:spacing w:before="432"/>
        <w:ind w:right="144"/>
        <w:rPr>
          <w:rFonts w:asciiTheme="minorHAnsi" w:hAnsiTheme="minorHAnsi" w:cstheme="minorHAnsi"/>
        </w:rPr>
      </w:pPr>
      <w:r w:rsidRPr="00D6311E">
        <w:rPr>
          <w:rFonts w:asciiTheme="minorHAnsi" w:hAnsiTheme="minorHAnsi" w:cstheme="minorHAnsi"/>
          <w:spacing w:val="3"/>
        </w:rPr>
        <w:t xml:space="preserve">As indicated on the </w:t>
      </w:r>
      <w:r w:rsidR="005510FF" w:rsidRPr="00D6311E">
        <w:rPr>
          <w:rFonts w:asciiTheme="minorHAnsi" w:hAnsiTheme="minorHAnsi" w:cstheme="minorHAnsi"/>
          <w:spacing w:val="3"/>
        </w:rPr>
        <w:t>SLS-DSU</w:t>
      </w:r>
      <w:r w:rsidR="000B6571" w:rsidRPr="00D6311E">
        <w:rPr>
          <w:rFonts w:asciiTheme="minorHAnsi" w:hAnsiTheme="minorHAnsi" w:cstheme="minorHAnsi"/>
          <w:spacing w:val="3"/>
        </w:rPr>
        <w:t xml:space="preserve"> </w:t>
      </w:r>
      <w:r w:rsidRPr="00D6311E">
        <w:rPr>
          <w:rFonts w:asciiTheme="minorHAnsi" w:hAnsiTheme="minorHAnsi" w:cstheme="minorHAnsi"/>
          <w:spacing w:val="3"/>
        </w:rPr>
        <w:t>website (</w:t>
      </w:r>
      <w:hyperlink r:id="rId12" w:history="1">
        <w:r w:rsidR="000B6571" w:rsidRPr="00D6311E">
          <w:rPr>
            <w:rStyle w:val="Hyperlink"/>
            <w:rFonts w:asciiTheme="minorHAnsi" w:hAnsiTheme="minorHAnsi" w:cstheme="minorHAnsi"/>
            <w:spacing w:val="3"/>
          </w:rPr>
          <w:t>http://sls.lscs.ac.uk/guides-resources/step-bystep-guide-to-accessing-sls-data-1/</w:t>
        </w:r>
      </w:hyperlink>
      <w:r w:rsidRPr="00D6311E">
        <w:rPr>
          <w:rFonts w:asciiTheme="minorHAnsi" w:hAnsiTheme="minorHAnsi" w:cstheme="minorHAnsi"/>
          <w:color w:val="0000FF"/>
          <w:spacing w:val="3"/>
          <w:u w:val="single"/>
        </w:rPr>
        <w:t>)</w:t>
      </w:r>
      <w:r w:rsidRPr="00D6311E">
        <w:rPr>
          <w:rFonts w:asciiTheme="minorHAnsi" w:hAnsiTheme="minorHAnsi" w:cstheme="minorHAnsi"/>
          <w:spacing w:val="3"/>
        </w:rPr>
        <w:t xml:space="preserve"> there are a number of </w:t>
      </w:r>
      <w:r w:rsidRPr="00D6311E">
        <w:rPr>
          <w:rFonts w:asciiTheme="minorHAnsi" w:hAnsiTheme="minorHAnsi" w:cstheme="minorHAnsi"/>
        </w:rPr>
        <w:t xml:space="preserve">steps involved in accessing SLS data. The completion of this form is step </w:t>
      </w:r>
      <w:r w:rsidR="003B7427">
        <w:rPr>
          <w:rFonts w:asciiTheme="minorHAnsi" w:hAnsiTheme="minorHAnsi" w:cstheme="minorHAnsi"/>
        </w:rPr>
        <w:t>five</w:t>
      </w:r>
      <w:r w:rsidRPr="00D6311E">
        <w:rPr>
          <w:rFonts w:asciiTheme="minorHAnsi" w:hAnsiTheme="minorHAnsi" w:cstheme="minorHAnsi"/>
        </w:rPr>
        <w:t>.</w:t>
      </w:r>
    </w:p>
    <w:p w14:paraId="311A8408" w14:textId="77777777" w:rsidR="008B25D1" w:rsidRPr="00D6311E" w:rsidRDefault="008B25D1" w:rsidP="008B25D1">
      <w:pPr>
        <w:rPr>
          <w:rFonts w:asciiTheme="minorHAnsi" w:hAnsiTheme="minorHAnsi" w:cstheme="minorHAnsi"/>
          <w:b/>
          <w:lang w:val="en-GB"/>
        </w:rPr>
      </w:pPr>
    </w:p>
    <w:p w14:paraId="7E27B53A" w14:textId="77777777" w:rsidR="00A300BC" w:rsidRPr="0058493F" w:rsidRDefault="00A300BC" w:rsidP="00A300BC">
      <w:pPr>
        <w:jc w:val="both"/>
        <w:rPr>
          <w:rFonts w:asciiTheme="minorHAnsi" w:hAnsiTheme="minorHAnsi" w:cstheme="minorHAnsi"/>
          <w:sz w:val="22"/>
          <w:szCs w:val="22"/>
          <w:u w:val="single"/>
          <w:lang w:val="en-GB"/>
        </w:rPr>
      </w:pPr>
      <w:r w:rsidRPr="0058493F">
        <w:rPr>
          <w:rFonts w:asciiTheme="minorHAnsi" w:hAnsiTheme="minorHAnsi" w:cstheme="minorHAnsi"/>
          <w:b/>
          <w:sz w:val="22"/>
          <w:szCs w:val="22"/>
          <w:u w:val="single"/>
          <w:lang w:val="en-GB"/>
        </w:rPr>
        <w:t>Your Privacy</w:t>
      </w:r>
    </w:p>
    <w:p w14:paraId="54606F46" w14:textId="42C85495" w:rsidR="00A300BC" w:rsidRDefault="00A300BC" w:rsidP="00A300BC">
      <w:pPr>
        <w:jc w:val="both"/>
        <w:rPr>
          <w:rFonts w:asciiTheme="minorHAnsi" w:hAnsiTheme="minorHAnsi" w:cstheme="minorHAnsi"/>
          <w:sz w:val="22"/>
          <w:szCs w:val="22"/>
          <w:lang w:val="en-GB"/>
        </w:rPr>
      </w:pPr>
      <w:r w:rsidRPr="009B4239">
        <w:rPr>
          <w:rFonts w:asciiTheme="minorHAnsi" w:hAnsiTheme="minorHAnsi" w:cstheme="minorHAnsi"/>
          <w:sz w:val="22"/>
          <w:szCs w:val="22"/>
          <w:lang w:val="en-GB"/>
        </w:rPr>
        <w:t>The information you provide on this form will be treated in the strictest confidence.  An electronic copy of this form will be securely stored with NRS and the SLS-DSU.  For further infor</w:t>
      </w:r>
      <w:r>
        <w:rPr>
          <w:rFonts w:asciiTheme="minorHAnsi" w:hAnsiTheme="minorHAnsi" w:cstheme="minorHAnsi"/>
          <w:sz w:val="22"/>
          <w:szCs w:val="22"/>
          <w:lang w:val="en-GB"/>
        </w:rPr>
        <w:t>mation on how your data is used,</w:t>
      </w:r>
      <w:r w:rsidRPr="009B4239">
        <w:rPr>
          <w:rFonts w:asciiTheme="minorHAnsi" w:hAnsiTheme="minorHAnsi" w:cstheme="minorHAnsi"/>
          <w:sz w:val="22"/>
          <w:szCs w:val="22"/>
          <w:lang w:val="en-GB"/>
        </w:rPr>
        <w:t xml:space="preserve"> see</w:t>
      </w:r>
      <w:r>
        <w:rPr>
          <w:rFonts w:asciiTheme="minorHAnsi" w:hAnsiTheme="minorHAnsi" w:cstheme="minorHAnsi"/>
          <w:sz w:val="22"/>
          <w:szCs w:val="22"/>
          <w:lang w:val="en-GB"/>
        </w:rPr>
        <w:t xml:space="preserve"> below or visit our website</w:t>
      </w:r>
      <w:r w:rsidRPr="009B4239">
        <w:rPr>
          <w:rFonts w:asciiTheme="minorHAnsi" w:hAnsiTheme="minorHAnsi" w:cstheme="minorHAnsi"/>
          <w:sz w:val="22"/>
          <w:szCs w:val="22"/>
          <w:lang w:val="en-GB"/>
        </w:rPr>
        <w:t>:</w:t>
      </w:r>
    </w:p>
    <w:p w14:paraId="1A61BF62" w14:textId="77777777" w:rsidR="00F439E1" w:rsidRPr="009B4239" w:rsidRDefault="00F439E1" w:rsidP="00A300BC">
      <w:pPr>
        <w:jc w:val="both"/>
        <w:rPr>
          <w:rFonts w:asciiTheme="minorHAnsi" w:hAnsiTheme="minorHAnsi" w:cstheme="minorHAnsi"/>
          <w:sz w:val="22"/>
          <w:szCs w:val="22"/>
          <w:lang w:val="en-GB"/>
        </w:rPr>
      </w:pPr>
    </w:p>
    <w:p w14:paraId="1299BE5A" w14:textId="77777777" w:rsidR="00A300BC" w:rsidRPr="009B4239" w:rsidRDefault="00883E09" w:rsidP="00A300BC">
      <w:pPr>
        <w:jc w:val="both"/>
        <w:rPr>
          <w:rFonts w:asciiTheme="minorHAnsi" w:hAnsiTheme="minorHAnsi" w:cstheme="minorHAnsi"/>
          <w:sz w:val="22"/>
          <w:szCs w:val="22"/>
          <w:lang w:val="en-GB"/>
        </w:rPr>
      </w:pPr>
      <w:hyperlink r:id="rId13" w:history="1">
        <w:r w:rsidR="00A300BC" w:rsidRPr="009B4239">
          <w:rPr>
            <w:rStyle w:val="Hyperlink"/>
            <w:rFonts w:asciiTheme="minorHAnsi" w:hAnsiTheme="minorHAnsi" w:cstheme="minorHAnsi"/>
            <w:sz w:val="22"/>
            <w:szCs w:val="22"/>
            <w:lang w:val="en-GB"/>
          </w:rPr>
          <w:t>https://www.nrscotland.gov.uk/record-keeping/legislation/primary-information-legislation/data-protection</w:t>
        </w:r>
      </w:hyperlink>
    </w:p>
    <w:p w14:paraId="2F284815" w14:textId="77777777" w:rsidR="00A300BC" w:rsidRDefault="00883E09" w:rsidP="00A300BC">
      <w:pPr>
        <w:jc w:val="both"/>
        <w:rPr>
          <w:rStyle w:val="Hyperlink"/>
          <w:rFonts w:asciiTheme="minorHAnsi" w:hAnsiTheme="minorHAnsi" w:cstheme="minorHAnsi"/>
          <w:sz w:val="22"/>
          <w:szCs w:val="22"/>
          <w:lang w:val="en-GB"/>
        </w:rPr>
      </w:pPr>
      <w:hyperlink r:id="rId14" w:history="1">
        <w:r w:rsidR="00A300BC" w:rsidRPr="009B4239">
          <w:rPr>
            <w:rStyle w:val="Hyperlink"/>
            <w:rFonts w:asciiTheme="minorHAnsi" w:hAnsiTheme="minorHAnsi" w:cstheme="minorHAnsi"/>
            <w:sz w:val="22"/>
            <w:szCs w:val="22"/>
            <w:lang w:val="en-GB"/>
          </w:rPr>
          <w:t>https://sls.lscs.ac.uk/more/privacy-statement/</w:t>
        </w:r>
      </w:hyperlink>
    </w:p>
    <w:p w14:paraId="376208C0" w14:textId="77777777" w:rsidR="00A300BC" w:rsidRDefault="00A300BC" w:rsidP="00A300BC">
      <w:pPr>
        <w:jc w:val="both"/>
        <w:rPr>
          <w:rFonts w:asciiTheme="minorHAnsi" w:hAnsiTheme="minorHAnsi" w:cstheme="minorHAnsi"/>
          <w:sz w:val="22"/>
          <w:szCs w:val="22"/>
          <w:lang w:val="en-GB"/>
        </w:rPr>
      </w:pPr>
    </w:p>
    <w:p w14:paraId="46F66D4A" w14:textId="39C05528" w:rsidR="00A300BC" w:rsidRPr="001455FF" w:rsidRDefault="00A300BC" w:rsidP="11A2B944">
      <w:pPr>
        <w:shd w:val="clear" w:color="auto" w:fill="FFFFFF" w:themeFill="background1"/>
        <w:spacing w:after="150"/>
        <w:jc w:val="both"/>
        <w:rPr>
          <w:rFonts w:asciiTheme="minorHAnsi" w:hAnsiTheme="minorHAnsi" w:cstheme="minorBidi"/>
          <w:sz w:val="22"/>
          <w:szCs w:val="22"/>
          <w:u w:val="single"/>
          <w:lang w:val="en-GB"/>
        </w:rPr>
      </w:pPr>
      <w:r w:rsidRPr="11A2B944">
        <w:rPr>
          <w:rFonts w:asciiTheme="minorHAnsi" w:hAnsiTheme="minorHAnsi" w:cstheme="minorBidi"/>
          <w:b/>
          <w:bCs/>
          <w:sz w:val="22"/>
          <w:szCs w:val="22"/>
          <w:u w:val="single"/>
          <w:lang w:val="en-GB"/>
        </w:rPr>
        <w:t>Data handling of this SLS Undertaking Form</w:t>
      </w:r>
    </w:p>
    <w:p w14:paraId="76CB8AEB" w14:textId="56D39DED" w:rsidR="00A300BC" w:rsidRPr="001455FF" w:rsidRDefault="00A300BC" w:rsidP="00A300BC">
      <w:pPr>
        <w:shd w:val="clear" w:color="auto" w:fill="FFFFFF" w:themeFill="background1"/>
        <w:spacing w:after="255"/>
        <w:jc w:val="both"/>
        <w:rPr>
          <w:rFonts w:asciiTheme="minorHAnsi" w:hAnsiTheme="minorHAnsi" w:cstheme="minorBidi"/>
          <w:sz w:val="22"/>
          <w:szCs w:val="22"/>
          <w:lang w:val="en-GB"/>
        </w:rPr>
      </w:pPr>
      <w:r w:rsidRPr="001455FF">
        <w:rPr>
          <w:rFonts w:asciiTheme="minorHAnsi" w:hAnsiTheme="minorHAnsi" w:cstheme="minorBidi"/>
          <w:sz w:val="22"/>
          <w:szCs w:val="22"/>
          <w:lang w:val="en-GB"/>
        </w:rPr>
        <w:t xml:space="preserve">In addition to staff emails, an electronic copy is held in your project folders (including for business needs such as on the SLS-DSU secure SharePoint site and SLS Trello space with access permitted only to SLS-DSU staff). A copy is also stored in the Project Log on the non-internet connected SLS network with restricted access to key members of SLS staff. A further copy is stored by NRS on their secure server. Once the SLS-DSU moves into the EPCC Safe Haven Services a copy may </w:t>
      </w:r>
      <w:r w:rsidR="004F0DFE">
        <w:rPr>
          <w:rFonts w:asciiTheme="minorHAnsi" w:hAnsiTheme="minorHAnsi" w:cstheme="minorBidi"/>
          <w:sz w:val="22"/>
          <w:szCs w:val="22"/>
          <w:lang w:val="en-GB"/>
        </w:rPr>
        <w:t xml:space="preserve">also </w:t>
      </w:r>
      <w:r w:rsidRPr="001455FF">
        <w:rPr>
          <w:rFonts w:asciiTheme="minorHAnsi" w:hAnsiTheme="minorHAnsi" w:cstheme="minorBidi"/>
          <w:sz w:val="22"/>
          <w:szCs w:val="22"/>
          <w:lang w:val="en-GB"/>
        </w:rPr>
        <w:t xml:space="preserve">be saved within the </w:t>
      </w:r>
      <w:r w:rsidR="004F0DFE">
        <w:rPr>
          <w:rFonts w:asciiTheme="minorHAnsi" w:hAnsiTheme="minorHAnsi" w:cstheme="minorBidi"/>
          <w:sz w:val="22"/>
          <w:szCs w:val="22"/>
          <w:lang w:val="en-GB"/>
        </w:rPr>
        <w:t>secure project folders</w:t>
      </w:r>
      <w:r w:rsidRPr="001455FF">
        <w:rPr>
          <w:rFonts w:asciiTheme="minorHAnsi" w:hAnsiTheme="minorHAnsi" w:cstheme="minorBidi"/>
          <w:sz w:val="22"/>
          <w:szCs w:val="22"/>
          <w:lang w:val="en-GB"/>
        </w:rPr>
        <w:t>.</w:t>
      </w:r>
    </w:p>
    <w:p w14:paraId="799D4DCE" w14:textId="77777777" w:rsidR="00A300BC" w:rsidRPr="009B4239" w:rsidRDefault="00A300BC" w:rsidP="00A300BC">
      <w:pPr>
        <w:jc w:val="both"/>
        <w:rPr>
          <w:rFonts w:asciiTheme="minorHAnsi" w:hAnsiTheme="minorHAnsi" w:cstheme="minorHAnsi"/>
          <w:sz w:val="22"/>
          <w:szCs w:val="22"/>
          <w:lang w:val="en-GB"/>
        </w:rPr>
      </w:pPr>
      <w:r w:rsidRPr="00C77D7D">
        <w:rPr>
          <w:rFonts w:asciiTheme="minorHAnsi" w:hAnsiTheme="minorHAnsi" w:cstheme="minorHAnsi"/>
          <w:b/>
          <w:sz w:val="22"/>
          <w:szCs w:val="22"/>
          <w:lang w:val="en-GB"/>
        </w:rPr>
        <w:t>Please check the box to confirm you have read our privacy statement and agree to our managing your personal data as described</w:t>
      </w:r>
      <w:r>
        <w:rPr>
          <w:rFonts w:asciiTheme="minorHAnsi" w:hAnsiTheme="minorHAnsi" w:cstheme="minorHAnsi"/>
          <w:b/>
          <w:sz w:val="22"/>
          <w:szCs w:val="22"/>
          <w:lang w:val="en-GB"/>
        </w:rPr>
        <w:t xml:space="preserve"> above and</w:t>
      </w:r>
      <w:r w:rsidRPr="00C77D7D">
        <w:rPr>
          <w:rFonts w:asciiTheme="minorHAnsi" w:hAnsiTheme="minorHAnsi" w:cstheme="minorHAnsi"/>
          <w:b/>
          <w:sz w:val="22"/>
          <w:szCs w:val="22"/>
          <w:lang w:val="en-GB"/>
        </w:rPr>
        <w:t xml:space="preserve"> in the privacy statement</w:t>
      </w:r>
      <w:r>
        <w:rPr>
          <w:rFonts w:asciiTheme="minorHAnsi" w:hAnsiTheme="minorHAnsi" w:cstheme="minorHAnsi"/>
          <w:b/>
          <w:sz w:val="22"/>
          <w:szCs w:val="22"/>
          <w:lang w:val="en-GB"/>
        </w:rPr>
        <w:t xml:space="preserve"> on the SLS website</w:t>
      </w:r>
      <w:r w:rsidRPr="00C77D7D">
        <w:rPr>
          <w:rFonts w:asciiTheme="minorHAnsi" w:hAnsiTheme="minorHAnsi" w:cstheme="minorHAnsi"/>
          <w:sz w:val="22"/>
          <w:szCs w:val="22"/>
          <w:lang w:val="en-GB"/>
        </w:rPr>
        <w:t xml:space="preserve"> </w:t>
      </w:r>
      <w:sdt>
        <w:sdtPr>
          <w:rPr>
            <w:rFonts w:asciiTheme="minorHAnsi" w:hAnsiTheme="minorHAnsi" w:cstheme="minorHAnsi"/>
            <w:sz w:val="32"/>
            <w:szCs w:val="22"/>
            <w:lang w:val="en-GB"/>
          </w:rPr>
          <w:id w:val="-152024117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22"/>
              <w:lang w:val="en-GB"/>
            </w:rPr>
            <w:t>☐</w:t>
          </w:r>
        </w:sdtContent>
      </w:sdt>
    </w:p>
    <w:p w14:paraId="3A3BB675" w14:textId="29B66C70" w:rsidR="00C77D7D" w:rsidRDefault="00C77D7D" w:rsidP="008B25D1">
      <w:pPr>
        <w:ind w:right="144"/>
        <w:rPr>
          <w:rFonts w:ascii="Museo 500" w:hAnsi="Museo 500" w:cs="Arial"/>
          <w:b/>
          <w:bCs/>
          <w:color w:val="333399"/>
          <w:sz w:val="28"/>
          <w:szCs w:val="28"/>
        </w:rPr>
      </w:pPr>
    </w:p>
    <w:p w14:paraId="566AC427" w14:textId="63D36BCA" w:rsidR="00C77D7D" w:rsidRDefault="00C77D7D" w:rsidP="008B25D1">
      <w:pPr>
        <w:ind w:right="144"/>
        <w:rPr>
          <w:rFonts w:ascii="Museo 500" w:hAnsi="Museo 500" w:cs="Arial"/>
          <w:b/>
          <w:bCs/>
          <w:color w:val="333399"/>
          <w:sz w:val="28"/>
          <w:szCs w:val="28"/>
        </w:rPr>
      </w:pPr>
    </w:p>
    <w:p w14:paraId="40DB0B1C" w14:textId="1697088A" w:rsidR="00C77D7D" w:rsidRDefault="00C77D7D" w:rsidP="008B25D1">
      <w:pPr>
        <w:ind w:right="144"/>
        <w:rPr>
          <w:rFonts w:ascii="Museo 500" w:hAnsi="Museo 500" w:cs="Arial"/>
          <w:b/>
          <w:bCs/>
          <w:color w:val="333399"/>
          <w:sz w:val="28"/>
          <w:szCs w:val="28"/>
        </w:rPr>
      </w:pPr>
    </w:p>
    <w:p w14:paraId="3B2F6329" w14:textId="467E0D7D" w:rsidR="00C77D7D" w:rsidRDefault="00C77D7D" w:rsidP="008B25D1">
      <w:pPr>
        <w:ind w:right="144"/>
        <w:rPr>
          <w:rFonts w:ascii="Museo 500" w:hAnsi="Museo 500" w:cs="Arial"/>
          <w:b/>
          <w:bCs/>
          <w:color w:val="333399"/>
          <w:sz w:val="28"/>
          <w:szCs w:val="28"/>
        </w:rPr>
      </w:pPr>
    </w:p>
    <w:p w14:paraId="6CD850CB" w14:textId="423D3B82" w:rsidR="00C77D7D" w:rsidRDefault="00C77D7D" w:rsidP="008B25D1">
      <w:pPr>
        <w:ind w:right="144"/>
        <w:rPr>
          <w:rFonts w:ascii="Museo 500" w:hAnsi="Museo 500" w:cs="Arial"/>
          <w:b/>
          <w:bCs/>
          <w:color w:val="333399"/>
          <w:sz w:val="28"/>
          <w:szCs w:val="28"/>
        </w:rPr>
      </w:pPr>
    </w:p>
    <w:p w14:paraId="4220BAA0" w14:textId="79A11A59" w:rsidR="0070715A" w:rsidRDefault="0070715A" w:rsidP="008B25D1">
      <w:pPr>
        <w:ind w:right="144"/>
        <w:rPr>
          <w:rFonts w:ascii="Museo 500" w:hAnsi="Museo 500" w:cs="Arial"/>
          <w:b/>
          <w:bCs/>
          <w:color w:val="333399"/>
          <w:sz w:val="28"/>
          <w:szCs w:val="28"/>
        </w:rPr>
      </w:pPr>
    </w:p>
    <w:p w14:paraId="347CCCE2" w14:textId="77777777" w:rsidR="0070715A" w:rsidRDefault="0070715A" w:rsidP="008B25D1">
      <w:pPr>
        <w:ind w:right="144"/>
        <w:rPr>
          <w:rFonts w:ascii="Museo 500" w:hAnsi="Museo 500" w:cs="Arial"/>
          <w:b/>
          <w:bCs/>
          <w:color w:val="333399"/>
          <w:sz w:val="28"/>
          <w:szCs w:val="28"/>
        </w:rPr>
      </w:pPr>
    </w:p>
    <w:p w14:paraId="413499F9" w14:textId="32A469FF" w:rsidR="00C77D7D" w:rsidRDefault="00C77D7D" w:rsidP="008B25D1">
      <w:pPr>
        <w:ind w:right="144"/>
        <w:rPr>
          <w:rFonts w:ascii="Museo 500" w:hAnsi="Museo 500" w:cs="Arial"/>
          <w:b/>
          <w:bCs/>
          <w:color w:val="333399"/>
          <w:sz w:val="28"/>
          <w:szCs w:val="28"/>
        </w:rPr>
      </w:pPr>
    </w:p>
    <w:p w14:paraId="68831B19" w14:textId="134EEE81" w:rsidR="00C77D7D" w:rsidRDefault="00C77D7D" w:rsidP="008B25D1">
      <w:pPr>
        <w:ind w:right="144"/>
        <w:rPr>
          <w:rFonts w:ascii="Museo 500" w:hAnsi="Museo 500" w:cs="Arial"/>
          <w:b/>
          <w:bCs/>
          <w:color w:val="333399"/>
          <w:sz w:val="28"/>
          <w:szCs w:val="28"/>
        </w:rPr>
      </w:pPr>
    </w:p>
    <w:p w14:paraId="187F2B4F" w14:textId="3A4B96B0" w:rsidR="00C77D7D" w:rsidRDefault="00C77D7D" w:rsidP="008B25D1">
      <w:pPr>
        <w:ind w:right="144"/>
        <w:rPr>
          <w:rFonts w:ascii="Museo 500" w:hAnsi="Museo 500" w:cs="Arial"/>
          <w:b/>
          <w:bCs/>
          <w:color w:val="333399"/>
          <w:sz w:val="28"/>
          <w:szCs w:val="28"/>
        </w:rPr>
      </w:pPr>
    </w:p>
    <w:p w14:paraId="00E0AF3D" w14:textId="41DDD22C" w:rsidR="00C77D7D" w:rsidRDefault="00C77D7D" w:rsidP="008B25D1">
      <w:pPr>
        <w:ind w:right="144"/>
        <w:rPr>
          <w:rFonts w:ascii="Museo 500" w:hAnsi="Museo 500" w:cs="Arial"/>
          <w:b/>
          <w:bCs/>
          <w:color w:val="333399"/>
          <w:sz w:val="28"/>
          <w:szCs w:val="28"/>
        </w:rPr>
      </w:pPr>
    </w:p>
    <w:p w14:paraId="75D4AFAF" w14:textId="77777777" w:rsidR="00C77D7D" w:rsidRDefault="00C77D7D" w:rsidP="008B25D1">
      <w:pPr>
        <w:ind w:right="144"/>
        <w:rPr>
          <w:rFonts w:ascii="Museo 500" w:hAnsi="Museo 500" w:cs="Arial"/>
          <w:b/>
          <w:bCs/>
          <w:color w:val="333399"/>
          <w:sz w:val="28"/>
          <w:szCs w:val="28"/>
        </w:rPr>
      </w:pPr>
    </w:p>
    <w:p w14:paraId="6E16C4B5" w14:textId="6E083402" w:rsidR="008B25D1" w:rsidRPr="00D6311E" w:rsidRDefault="006F5A11" w:rsidP="008B25D1">
      <w:pPr>
        <w:spacing w:after="240"/>
        <w:ind w:right="144"/>
        <w:rPr>
          <w:rFonts w:asciiTheme="minorHAnsi" w:hAnsiTheme="minorHAnsi" w:cstheme="minorHAnsi"/>
          <w:b/>
          <w:bCs/>
          <w:color w:val="333399"/>
          <w:sz w:val="28"/>
          <w:szCs w:val="28"/>
        </w:rPr>
      </w:pPr>
      <w:r w:rsidRPr="00D6311E">
        <w:rPr>
          <w:rFonts w:asciiTheme="minorHAnsi" w:hAnsiTheme="minorHAnsi" w:cstheme="minorHAnsi"/>
          <w:b/>
          <w:bCs/>
          <w:color w:val="333399"/>
          <w:sz w:val="28"/>
          <w:szCs w:val="28"/>
        </w:rPr>
        <w:t>Application details</w:t>
      </w:r>
    </w:p>
    <w:p w14:paraId="6DC23A34" w14:textId="06971BEB" w:rsidR="00A02F9B" w:rsidRPr="00D6311E" w:rsidRDefault="008B25D1" w:rsidP="008B25D1">
      <w:pPr>
        <w:spacing w:after="120"/>
        <w:jc w:val="both"/>
        <w:rPr>
          <w:rFonts w:asciiTheme="minorHAnsi" w:hAnsiTheme="minorHAnsi" w:cstheme="minorHAnsi"/>
          <w:b/>
          <w:i/>
          <w:sz w:val="22"/>
          <w:szCs w:val="22"/>
          <w:lang w:val="en-GB"/>
        </w:rPr>
      </w:pPr>
      <w:bookmarkStart w:id="0" w:name="Text1"/>
      <w:r w:rsidRPr="00D6311E">
        <w:rPr>
          <w:rFonts w:asciiTheme="minorHAnsi" w:hAnsiTheme="minorHAnsi" w:cstheme="minorHAnsi"/>
          <w:b/>
          <w:i/>
          <w:sz w:val="22"/>
          <w:szCs w:val="22"/>
          <w:lang w:val="en-GB"/>
        </w:rPr>
        <w:t>Study title:</w:t>
      </w:r>
    </w:p>
    <w:p w14:paraId="76254792" w14:textId="77777777" w:rsidR="008B25D1" w:rsidRPr="006F5A11" w:rsidRDefault="008B25D1" w:rsidP="008B25D1">
      <w:pPr>
        <w:framePr w:w="9196" w:h="894" w:hSpace="180" w:wrap="around" w:vAnchor="text" w:hAnchor="page" w:x="1134" w:y="20"/>
        <w:pBdr>
          <w:top w:val="single" w:sz="6" w:space="1" w:color="auto"/>
          <w:left w:val="single" w:sz="6" w:space="1" w:color="auto"/>
          <w:bottom w:val="single" w:sz="6" w:space="1" w:color="auto"/>
          <w:right w:val="single" w:sz="6" w:space="1" w:color="auto"/>
        </w:pBdr>
        <w:jc w:val="both"/>
        <w:rPr>
          <w:rFonts w:ascii="Museo 500" w:hAnsi="Museo 500" w:cs="Arial"/>
          <w:sz w:val="22"/>
          <w:szCs w:val="22"/>
        </w:rPr>
      </w:pPr>
    </w:p>
    <w:p w14:paraId="11D820CE" w14:textId="4BE21901" w:rsidR="006F5A11" w:rsidRPr="00D6311E" w:rsidRDefault="006F5A11" w:rsidP="11A2B944">
      <w:pPr>
        <w:spacing w:before="240" w:after="120"/>
        <w:jc w:val="both"/>
        <w:rPr>
          <w:rFonts w:asciiTheme="minorHAnsi" w:hAnsiTheme="minorHAnsi" w:cstheme="minorBidi"/>
          <w:b/>
          <w:bCs/>
          <w:sz w:val="22"/>
          <w:szCs w:val="22"/>
          <w:lang w:val="en-GB"/>
        </w:rPr>
      </w:pPr>
      <w:r w:rsidRPr="11A2B944">
        <w:rPr>
          <w:rFonts w:asciiTheme="minorHAnsi" w:hAnsiTheme="minorHAnsi" w:cstheme="minorBidi"/>
          <w:b/>
          <w:bCs/>
          <w:i/>
          <w:iCs/>
          <w:sz w:val="22"/>
          <w:szCs w:val="22"/>
          <w:lang w:val="en-GB"/>
        </w:rPr>
        <w:t>SLS study number</w:t>
      </w:r>
      <w:r w:rsidRPr="11A2B944">
        <w:rPr>
          <w:rFonts w:asciiTheme="minorHAnsi" w:hAnsiTheme="minorHAnsi" w:cstheme="minorBidi"/>
          <w:i/>
          <w:iCs/>
          <w:sz w:val="22"/>
          <w:szCs w:val="22"/>
          <w:lang w:val="en-GB"/>
        </w:rPr>
        <w:t xml:space="preserve"> </w:t>
      </w:r>
      <w:r w:rsidRPr="11A2B944">
        <w:rPr>
          <w:rFonts w:asciiTheme="minorHAnsi" w:hAnsiTheme="minorHAnsi" w:cstheme="minorBidi"/>
          <w:sz w:val="22"/>
          <w:szCs w:val="22"/>
          <w:lang w:val="en-GB"/>
        </w:rPr>
        <w:t>(provided by your Support Officer)</w:t>
      </w:r>
      <w:bookmarkEnd w:id="0"/>
      <w:r w:rsidR="008B25D1" w:rsidRPr="11A2B944">
        <w:rPr>
          <w:rFonts w:asciiTheme="minorHAnsi" w:hAnsiTheme="minorHAnsi" w:cstheme="minorBidi"/>
          <w:sz w:val="22"/>
          <w:szCs w:val="22"/>
          <w:lang w:val="en-GB"/>
        </w:rPr>
        <w:t xml:space="preserve">  </w:t>
      </w:r>
    </w:p>
    <w:p w14:paraId="2B6F371C" w14:textId="77777777" w:rsidR="006F5A11" w:rsidRPr="00D6311E" w:rsidRDefault="006F5A11" w:rsidP="006F5A11">
      <w:pPr>
        <w:pStyle w:val="Heading2"/>
        <w:spacing w:before="0" w:after="120"/>
        <w:jc w:val="both"/>
        <w:rPr>
          <w:rFonts w:asciiTheme="minorHAnsi" w:hAnsiTheme="minorHAnsi" w:cstheme="minorHAnsi"/>
          <w:bCs w:val="0"/>
          <w:iCs w:val="0"/>
          <w:sz w:val="22"/>
          <w:szCs w:val="22"/>
          <w:lang w:val="en-GB"/>
        </w:rPr>
      </w:pPr>
      <w:r w:rsidRPr="00D6311E">
        <w:rPr>
          <w:rFonts w:asciiTheme="minorHAnsi" w:hAnsiTheme="minorHAnsi" w:cstheme="minorHAnsi"/>
          <w:bCs w:val="0"/>
          <w:iCs w:val="0"/>
          <w:sz w:val="22"/>
          <w:szCs w:val="22"/>
          <w:lang w:val="en-GB"/>
        </w:rPr>
        <w:t>Head of proposed study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6F5A11" w:rsidRPr="00D6311E" w14:paraId="19ABC424" w14:textId="77777777" w:rsidTr="000B6571">
        <w:trPr>
          <w:trHeight w:val="454"/>
        </w:trPr>
        <w:tc>
          <w:tcPr>
            <w:tcW w:w="2880" w:type="dxa"/>
            <w:shd w:val="clear" w:color="auto" w:fill="auto"/>
            <w:vAlign w:val="center"/>
          </w:tcPr>
          <w:p w14:paraId="64A1F075"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Title: </w:t>
            </w:r>
            <w:r w:rsidRPr="00D6311E">
              <w:rPr>
                <w:rFonts w:asciiTheme="minorHAnsi" w:hAnsiTheme="minorHAnsi" w:cstheme="minorHAnsi"/>
                <w:szCs w:val="22"/>
                <w:lang w:val="en-GB"/>
              </w:rPr>
              <w:fldChar w:fldCharType="begin">
                <w:ffData>
                  <w:name w:val="Text337"/>
                  <w:enabled/>
                  <w:calcOnExit w:val="0"/>
                  <w:textInput/>
                </w:ffData>
              </w:fldChar>
            </w:r>
            <w:bookmarkStart w:id="1" w:name="Text337"/>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1"/>
            <w:r w:rsidRPr="00D6311E">
              <w:rPr>
                <w:rFonts w:asciiTheme="minorHAnsi" w:hAnsiTheme="minorHAnsi" w:cstheme="minorHAnsi"/>
                <w:szCs w:val="22"/>
                <w:lang w:val="en-GB"/>
              </w:rPr>
              <w:t xml:space="preserve"> </w:t>
            </w:r>
          </w:p>
        </w:tc>
        <w:tc>
          <w:tcPr>
            <w:tcW w:w="6476" w:type="dxa"/>
            <w:shd w:val="clear" w:color="auto" w:fill="auto"/>
            <w:vAlign w:val="center"/>
          </w:tcPr>
          <w:p w14:paraId="339296B1"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Name: </w:t>
            </w:r>
            <w:r w:rsidRPr="00D6311E">
              <w:rPr>
                <w:rFonts w:asciiTheme="minorHAnsi" w:hAnsiTheme="minorHAnsi" w:cstheme="minorHAnsi"/>
                <w:sz w:val="22"/>
                <w:szCs w:val="22"/>
                <w:lang w:val="en-GB"/>
              </w:rPr>
              <w:fldChar w:fldCharType="begin">
                <w:ffData>
                  <w:name w:val="Text338"/>
                  <w:enabled/>
                  <w:calcOnExit w:val="0"/>
                  <w:textInput/>
                </w:ffData>
              </w:fldChar>
            </w:r>
            <w:bookmarkStart w:id="2" w:name="Text338"/>
            <w:r w:rsidRPr="00D6311E">
              <w:rPr>
                <w:rFonts w:asciiTheme="minorHAnsi" w:hAnsiTheme="minorHAnsi" w:cstheme="minorHAnsi"/>
                <w:sz w:val="22"/>
                <w:szCs w:val="22"/>
                <w:lang w:val="en-GB"/>
              </w:rPr>
              <w:instrText xml:space="preserve"> FORMTEXT </w:instrText>
            </w:r>
            <w:r w:rsidRPr="00D6311E">
              <w:rPr>
                <w:rFonts w:asciiTheme="minorHAnsi" w:hAnsiTheme="minorHAnsi" w:cstheme="minorHAnsi"/>
                <w:sz w:val="22"/>
                <w:szCs w:val="22"/>
                <w:lang w:val="en-GB"/>
              </w:rPr>
            </w:r>
            <w:r w:rsidRPr="00D6311E">
              <w:rPr>
                <w:rFonts w:asciiTheme="minorHAnsi" w:hAnsiTheme="minorHAnsi" w:cstheme="minorHAnsi"/>
                <w:sz w:val="22"/>
                <w:szCs w:val="22"/>
                <w:lang w:val="en-GB"/>
              </w:rPr>
              <w:fldChar w:fldCharType="separate"/>
            </w:r>
            <w:r w:rsidRPr="00D6311E">
              <w:rPr>
                <w:rFonts w:asciiTheme="minorHAnsi" w:hAnsiTheme="minorHAnsi" w:cstheme="minorHAnsi"/>
                <w:noProof/>
                <w:sz w:val="22"/>
                <w:szCs w:val="22"/>
                <w:lang w:val="en-GB"/>
              </w:rPr>
              <w:t> </w:t>
            </w:r>
            <w:r w:rsidRPr="00D6311E">
              <w:rPr>
                <w:rFonts w:asciiTheme="minorHAnsi" w:hAnsiTheme="minorHAnsi" w:cstheme="minorHAnsi"/>
                <w:noProof/>
                <w:sz w:val="22"/>
                <w:szCs w:val="22"/>
                <w:lang w:val="en-GB"/>
              </w:rPr>
              <w:t> </w:t>
            </w:r>
            <w:r w:rsidRPr="00D6311E">
              <w:rPr>
                <w:rFonts w:asciiTheme="minorHAnsi" w:hAnsiTheme="minorHAnsi" w:cstheme="minorHAnsi"/>
                <w:noProof/>
                <w:sz w:val="22"/>
                <w:szCs w:val="22"/>
                <w:lang w:val="en-GB"/>
              </w:rPr>
              <w:t> </w:t>
            </w:r>
            <w:r w:rsidRPr="00D6311E">
              <w:rPr>
                <w:rFonts w:asciiTheme="minorHAnsi" w:hAnsiTheme="minorHAnsi" w:cstheme="minorHAnsi"/>
                <w:noProof/>
                <w:sz w:val="22"/>
                <w:szCs w:val="22"/>
                <w:lang w:val="en-GB"/>
              </w:rPr>
              <w:t> </w:t>
            </w:r>
            <w:r w:rsidRPr="00D6311E">
              <w:rPr>
                <w:rFonts w:asciiTheme="minorHAnsi" w:hAnsiTheme="minorHAnsi" w:cstheme="minorHAnsi"/>
                <w:noProof/>
                <w:sz w:val="22"/>
                <w:szCs w:val="22"/>
                <w:lang w:val="en-GB"/>
              </w:rPr>
              <w:t> </w:t>
            </w:r>
            <w:r w:rsidRPr="00D6311E">
              <w:rPr>
                <w:rFonts w:asciiTheme="minorHAnsi" w:hAnsiTheme="minorHAnsi" w:cstheme="minorHAnsi"/>
                <w:sz w:val="22"/>
                <w:szCs w:val="22"/>
                <w:lang w:val="en-GB"/>
              </w:rPr>
              <w:fldChar w:fldCharType="end"/>
            </w:r>
            <w:bookmarkEnd w:id="2"/>
          </w:p>
        </w:tc>
      </w:tr>
      <w:tr w:rsidR="006F5A11" w:rsidRPr="00D6311E" w14:paraId="58310314" w14:textId="77777777" w:rsidTr="000B6571">
        <w:trPr>
          <w:trHeight w:val="454"/>
        </w:trPr>
        <w:tc>
          <w:tcPr>
            <w:tcW w:w="9356" w:type="dxa"/>
            <w:gridSpan w:val="2"/>
            <w:shd w:val="clear" w:color="auto" w:fill="auto"/>
            <w:vAlign w:val="center"/>
          </w:tcPr>
          <w:p w14:paraId="6D9069A0"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Position: </w:t>
            </w:r>
            <w:r w:rsidRPr="00D6311E">
              <w:rPr>
                <w:rFonts w:asciiTheme="minorHAnsi" w:hAnsiTheme="minorHAnsi" w:cstheme="minorHAnsi"/>
                <w:szCs w:val="22"/>
                <w:lang w:val="en-GB"/>
              </w:rPr>
              <w:fldChar w:fldCharType="begin">
                <w:ffData>
                  <w:name w:val="Text339"/>
                  <w:enabled/>
                  <w:calcOnExit w:val="0"/>
                  <w:textInput/>
                </w:ffData>
              </w:fldChar>
            </w:r>
            <w:bookmarkStart w:id="3" w:name="Text339"/>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3"/>
          </w:p>
        </w:tc>
      </w:tr>
      <w:tr w:rsidR="006F5A11" w:rsidRPr="00D6311E" w14:paraId="7686F8C9" w14:textId="77777777" w:rsidTr="000B6571">
        <w:trPr>
          <w:trHeight w:val="454"/>
        </w:trPr>
        <w:tc>
          <w:tcPr>
            <w:tcW w:w="9356" w:type="dxa"/>
            <w:gridSpan w:val="2"/>
            <w:shd w:val="clear" w:color="auto" w:fill="auto"/>
            <w:vAlign w:val="center"/>
          </w:tcPr>
          <w:p w14:paraId="6B4FFC17"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Organisation: </w:t>
            </w:r>
            <w:r w:rsidRPr="00D6311E">
              <w:rPr>
                <w:rFonts w:asciiTheme="minorHAnsi" w:hAnsiTheme="minorHAnsi" w:cstheme="minorHAnsi"/>
                <w:szCs w:val="22"/>
                <w:lang w:val="en-GB"/>
              </w:rPr>
              <w:fldChar w:fldCharType="begin">
                <w:ffData>
                  <w:name w:val="Text340"/>
                  <w:enabled/>
                  <w:calcOnExit w:val="0"/>
                  <w:textInput/>
                </w:ffData>
              </w:fldChar>
            </w:r>
            <w:bookmarkStart w:id="4" w:name="Text340"/>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4"/>
          </w:p>
        </w:tc>
      </w:tr>
      <w:tr w:rsidR="006F5A11" w:rsidRPr="00D6311E" w14:paraId="1C4AE464" w14:textId="77777777" w:rsidTr="000B6571">
        <w:trPr>
          <w:trHeight w:val="454"/>
        </w:trPr>
        <w:tc>
          <w:tcPr>
            <w:tcW w:w="9356" w:type="dxa"/>
            <w:gridSpan w:val="2"/>
            <w:shd w:val="clear" w:color="auto" w:fill="auto"/>
            <w:vAlign w:val="center"/>
          </w:tcPr>
          <w:p w14:paraId="33032FBB"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Address: </w:t>
            </w:r>
            <w:r w:rsidRPr="00D6311E">
              <w:rPr>
                <w:rFonts w:asciiTheme="minorHAnsi" w:hAnsiTheme="minorHAnsi" w:cstheme="minorHAnsi"/>
                <w:szCs w:val="22"/>
                <w:lang w:val="en-GB"/>
              </w:rPr>
              <w:fldChar w:fldCharType="begin">
                <w:ffData>
                  <w:name w:val="Text341"/>
                  <w:enabled/>
                  <w:calcOnExit w:val="0"/>
                  <w:textInput/>
                </w:ffData>
              </w:fldChar>
            </w:r>
            <w:bookmarkStart w:id="5" w:name="Text341"/>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5"/>
          </w:p>
        </w:tc>
      </w:tr>
      <w:tr w:rsidR="00F439E1" w:rsidRPr="00D6311E" w14:paraId="59448289" w14:textId="77777777" w:rsidTr="00E95E71">
        <w:trPr>
          <w:trHeight w:val="454"/>
        </w:trPr>
        <w:tc>
          <w:tcPr>
            <w:tcW w:w="9356" w:type="dxa"/>
            <w:gridSpan w:val="2"/>
            <w:shd w:val="clear" w:color="auto" w:fill="auto"/>
            <w:vAlign w:val="center"/>
          </w:tcPr>
          <w:p w14:paraId="2CD3ED54" w14:textId="76651630" w:rsidR="00F439E1" w:rsidRPr="00D6311E" w:rsidRDefault="00F439E1" w:rsidP="004F0DFE">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Telephone: </w:t>
            </w:r>
            <w:r w:rsidRPr="00D6311E">
              <w:rPr>
                <w:rFonts w:asciiTheme="minorHAnsi" w:hAnsiTheme="minorHAnsi" w:cstheme="minorHAnsi"/>
                <w:szCs w:val="22"/>
                <w:lang w:val="en-GB"/>
              </w:rPr>
              <w:fldChar w:fldCharType="begin">
                <w:ffData>
                  <w:name w:val="Text342"/>
                  <w:enabled/>
                  <w:calcOnExit w:val="0"/>
                  <w:textInput/>
                </w:ffData>
              </w:fldChar>
            </w:r>
            <w:bookmarkStart w:id="6" w:name="Text342"/>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6"/>
            <w:r w:rsidRPr="00D6311E">
              <w:rPr>
                <w:rFonts w:asciiTheme="minorHAnsi" w:hAnsiTheme="minorHAnsi" w:cstheme="minorHAnsi"/>
                <w:szCs w:val="22"/>
                <w:lang w:val="en-GB"/>
              </w:rPr>
              <w:tab/>
            </w:r>
            <w:r w:rsidRPr="00D6311E">
              <w:rPr>
                <w:rFonts w:asciiTheme="minorHAnsi" w:hAnsiTheme="minorHAnsi" w:cstheme="minorHAnsi"/>
                <w:szCs w:val="22"/>
                <w:lang w:val="en-GB"/>
              </w:rPr>
              <w:tab/>
            </w:r>
            <w:r w:rsidRPr="00D6311E">
              <w:rPr>
                <w:rFonts w:asciiTheme="minorHAnsi" w:hAnsiTheme="minorHAnsi" w:cstheme="minorHAnsi"/>
                <w:szCs w:val="22"/>
                <w:lang w:val="en-GB"/>
              </w:rPr>
              <w:tab/>
            </w:r>
          </w:p>
        </w:tc>
      </w:tr>
      <w:tr w:rsidR="006F5A11" w:rsidRPr="00D6311E" w14:paraId="1711D772" w14:textId="77777777" w:rsidTr="000B6571">
        <w:trPr>
          <w:trHeight w:val="454"/>
        </w:trPr>
        <w:tc>
          <w:tcPr>
            <w:tcW w:w="9356" w:type="dxa"/>
            <w:gridSpan w:val="2"/>
            <w:shd w:val="clear" w:color="auto" w:fill="auto"/>
            <w:vAlign w:val="center"/>
          </w:tcPr>
          <w:p w14:paraId="3450B3E3"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Email: </w:t>
            </w:r>
            <w:r w:rsidRPr="00D6311E">
              <w:rPr>
                <w:rFonts w:asciiTheme="minorHAnsi" w:hAnsiTheme="minorHAnsi" w:cstheme="minorHAnsi"/>
                <w:szCs w:val="22"/>
                <w:lang w:val="en-GB"/>
              </w:rPr>
              <w:fldChar w:fldCharType="begin">
                <w:ffData>
                  <w:name w:val="Text344"/>
                  <w:enabled/>
                  <w:calcOnExit w:val="0"/>
                  <w:textInput/>
                </w:ffData>
              </w:fldChar>
            </w:r>
            <w:bookmarkStart w:id="7" w:name="Text344"/>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7"/>
            <w:r w:rsidRPr="00D6311E">
              <w:rPr>
                <w:rFonts w:asciiTheme="minorHAnsi" w:hAnsiTheme="minorHAnsi" w:cstheme="minorHAnsi"/>
                <w:szCs w:val="22"/>
                <w:lang w:val="en-GB"/>
              </w:rPr>
              <w:tab/>
            </w:r>
          </w:p>
        </w:tc>
      </w:tr>
    </w:tbl>
    <w:p w14:paraId="137BA759" w14:textId="77777777" w:rsidR="006F5A11" w:rsidRDefault="006F5A11">
      <w:pPr>
        <w:widowControl/>
        <w:kinsoku/>
        <w:spacing w:after="200" w:line="276" w:lineRule="auto"/>
        <w:rPr>
          <w:rFonts w:ascii="Museo Sans 500" w:hAnsi="Museo Sans 500" w:cs="Arial"/>
          <w:sz w:val="22"/>
          <w:szCs w:val="22"/>
        </w:rPr>
      </w:pPr>
      <w:r>
        <w:rPr>
          <w:rFonts w:ascii="Museo Sans 500" w:hAnsi="Museo Sans 500" w:cs="Arial"/>
          <w:sz w:val="22"/>
          <w:szCs w:val="22"/>
        </w:rPr>
        <w:br w:type="page"/>
      </w:r>
    </w:p>
    <w:p w14:paraId="09CFB09E" w14:textId="77777777" w:rsidR="006F5A11" w:rsidRPr="001F36BB" w:rsidRDefault="006F5A11" w:rsidP="006F5A11">
      <w:pPr>
        <w:jc w:val="both"/>
        <w:rPr>
          <w:rFonts w:asciiTheme="minorHAnsi" w:hAnsiTheme="minorHAnsi" w:cstheme="minorHAnsi"/>
          <w:b/>
          <w:bCs/>
          <w:color w:val="333399"/>
          <w:w w:val="105"/>
          <w:sz w:val="28"/>
          <w:szCs w:val="28"/>
        </w:rPr>
      </w:pPr>
      <w:r w:rsidRPr="001F36BB">
        <w:rPr>
          <w:rFonts w:asciiTheme="minorHAnsi" w:hAnsiTheme="minorHAnsi" w:cstheme="minorHAnsi"/>
          <w:b/>
          <w:bCs/>
          <w:color w:val="333399"/>
          <w:w w:val="105"/>
          <w:sz w:val="28"/>
          <w:szCs w:val="28"/>
        </w:rPr>
        <w:lastRenderedPageBreak/>
        <w:t>Undertaking</w:t>
      </w:r>
    </w:p>
    <w:p w14:paraId="4E68F05D" w14:textId="77777777" w:rsidR="006F5A11" w:rsidRPr="00A458B1" w:rsidRDefault="006F5A11" w:rsidP="00A458B1">
      <w:pPr>
        <w:ind w:right="95"/>
        <w:jc w:val="both"/>
        <w:rPr>
          <w:rFonts w:ascii="Museo Sans 500" w:hAnsi="Museo Sans 500" w:cs="Arial"/>
          <w:spacing w:val="-4"/>
          <w:sz w:val="2"/>
          <w:szCs w:val="2"/>
        </w:rPr>
      </w:pPr>
    </w:p>
    <w:p w14:paraId="6A78E70F" w14:textId="77777777" w:rsidR="006F5A11" w:rsidRPr="00A458B1" w:rsidRDefault="006F5A11" w:rsidP="00A458B1">
      <w:pPr>
        <w:ind w:right="95"/>
        <w:jc w:val="both"/>
        <w:rPr>
          <w:rFonts w:ascii="Museo Sans 500" w:hAnsi="Museo Sans 500" w:cs="Arial"/>
          <w:sz w:val="16"/>
          <w:szCs w:val="16"/>
        </w:rPr>
      </w:pPr>
    </w:p>
    <w:p w14:paraId="3B4520D6" w14:textId="77777777" w:rsidR="006F5A11" w:rsidRPr="00D6311E" w:rsidRDefault="006F5A11" w:rsidP="00A458B1">
      <w:pPr>
        <w:ind w:right="95"/>
        <w:jc w:val="both"/>
        <w:rPr>
          <w:rFonts w:asciiTheme="minorHAnsi" w:hAnsiTheme="minorHAnsi" w:cstheme="minorHAnsi"/>
          <w:spacing w:val="-4"/>
          <w:sz w:val="22"/>
          <w:szCs w:val="22"/>
        </w:rPr>
      </w:pPr>
      <w:r w:rsidRPr="00D6311E">
        <w:rPr>
          <w:rFonts w:asciiTheme="minorHAnsi" w:hAnsiTheme="minorHAnsi" w:cstheme="minorHAnsi"/>
          <w:b/>
          <w:bCs/>
          <w:spacing w:val="-4"/>
          <w:w w:val="105"/>
          <w:sz w:val="22"/>
          <w:szCs w:val="22"/>
        </w:rPr>
        <w:t>Disclosure of information on individuals</w:t>
      </w:r>
    </w:p>
    <w:p w14:paraId="66098B48" w14:textId="3A80EA45" w:rsidR="006F5A11" w:rsidRPr="00D6311E" w:rsidRDefault="006F5A11" w:rsidP="00A458B1">
      <w:pPr>
        <w:ind w:right="95"/>
        <w:jc w:val="both"/>
        <w:rPr>
          <w:rFonts w:asciiTheme="minorHAnsi" w:hAnsiTheme="minorHAnsi" w:cstheme="minorHAnsi"/>
          <w:sz w:val="22"/>
          <w:szCs w:val="22"/>
        </w:rPr>
      </w:pPr>
      <w:r w:rsidRPr="00D6311E">
        <w:rPr>
          <w:rFonts w:asciiTheme="minorHAnsi" w:hAnsiTheme="minorHAnsi" w:cstheme="minorHAnsi"/>
          <w:sz w:val="22"/>
          <w:szCs w:val="22"/>
        </w:rPr>
        <w:t xml:space="preserve">I will not attempt to identify individuals, households or organisations in the SLS data, nor will I claim to have obtained or derived such information. </w:t>
      </w:r>
      <w:r w:rsidR="00F439E1">
        <w:rPr>
          <w:rFonts w:asciiTheme="minorHAnsi" w:hAnsiTheme="minorHAnsi" w:cstheme="minorHAnsi"/>
          <w:sz w:val="22"/>
          <w:szCs w:val="22"/>
        </w:rPr>
        <w:t xml:space="preserve"> </w:t>
      </w:r>
      <w:r w:rsidRPr="00D6311E">
        <w:rPr>
          <w:rFonts w:asciiTheme="minorHAnsi" w:hAnsiTheme="minorHAnsi" w:cstheme="minorHAnsi"/>
          <w:sz w:val="22"/>
          <w:szCs w:val="22"/>
        </w:rPr>
        <w:t xml:space="preserve">No output from the SLS (papers, conference presentations etc) should suggest that individuals, households or organisations can be identified. </w:t>
      </w:r>
      <w:r w:rsidR="00F439E1">
        <w:rPr>
          <w:rFonts w:asciiTheme="minorHAnsi" w:hAnsiTheme="minorHAnsi" w:cstheme="minorHAnsi"/>
          <w:sz w:val="22"/>
          <w:szCs w:val="22"/>
        </w:rPr>
        <w:t xml:space="preserve"> </w:t>
      </w:r>
      <w:r w:rsidRPr="00D6311E">
        <w:rPr>
          <w:rFonts w:asciiTheme="minorHAnsi" w:hAnsiTheme="minorHAnsi" w:cstheme="minorHAnsi"/>
          <w:sz w:val="22"/>
          <w:szCs w:val="22"/>
        </w:rPr>
        <w:t>I will not allow any output supplied to me to be used by people outside the project without the written permission of the SLS Research Board.</w:t>
      </w:r>
    </w:p>
    <w:p w14:paraId="17312552" w14:textId="77777777" w:rsidR="006F5A11" w:rsidRPr="00D6311E" w:rsidRDefault="006F5A11" w:rsidP="00A458B1">
      <w:pPr>
        <w:ind w:right="95"/>
        <w:jc w:val="both"/>
        <w:rPr>
          <w:rFonts w:asciiTheme="minorHAnsi" w:hAnsiTheme="minorHAnsi" w:cstheme="minorHAnsi"/>
          <w:sz w:val="16"/>
          <w:szCs w:val="16"/>
        </w:rPr>
      </w:pPr>
    </w:p>
    <w:p w14:paraId="53717E4C" w14:textId="77777777" w:rsidR="006F5A11" w:rsidRPr="00D6311E" w:rsidRDefault="006F5A11" w:rsidP="00A458B1">
      <w:pPr>
        <w:ind w:right="95"/>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Details of study and study collaborators</w:t>
      </w:r>
    </w:p>
    <w:p w14:paraId="4D562993" w14:textId="331FDDA5" w:rsidR="00C87CA4" w:rsidRDefault="006F5A11" w:rsidP="27A54255">
      <w:pPr>
        <w:ind w:right="95"/>
        <w:jc w:val="both"/>
        <w:rPr>
          <w:rFonts w:asciiTheme="minorHAnsi" w:hAnsiTheme="minorHAnsi" w:cstheme="minorBidi"/>
          <w:sz w:val="22"/>
          <w:szCs w:val="22"/>
        </w:rPr>
      </w:pPr>
      <w:r w:rsidRPr="27A54255">
        <w:rPr>
          <w:rFonts w:asciiTheme="minorHAnsi" w:hAnsiTheme="minorHAnsi" w:cstheme="minorBidi"/>
          <w:sz w:val="22"/>
          <w:szCs w:val="22"/>
        </w:rPr>
        <w:t xml:space="preserve">I understand that, if my application is accepted, information on the project and project staff will be published on the </w:t>
      </w:r>
      <w:r w:rsidR="000B6571" w:rsidRPr="27A54255">
        <w:rPr>
          <w:rFonts w:asciiTheme="minorHAnsi" w:hAnsiTheme="minorHAnsi" w:cstheme="minorBidi"/>
          <w:sz w:val="22"/>
          <w:szCs w:val="22"/>
        </w:rPr>
        <w:t>Scottish Longitudinal Study</w:t>
      </w:r>
      <w:r w:rsidRPr="27A54255">
        <w:rPr>
          <w:rFonts w:asciiTheme="minorHAnsi" w:hAnsiTheme="minorHAnsi" w:cstheme="minorBidi"/>
          <w:sz w:val="22"/>
          <w:szCs w:val="22"/>
        </w:rPr>
        <w:t xml:space="preserve"> website</w:t>
      </w:r>
      <w:r w:rsidR="00BE6EB1">
        <w:rPr>
          <w:rFonts w:asciiTheme="minorHAnsi" w:hAnsiTheme="minorHAnsi" w:cstheme="minorBidi"/>
          <w:sz w:val="22"/>
          <w:szCs w:val="22"/>
        </w:rPr>
        <w:t xml:space="preserve"> (project title, project number, researchers</w:t>
      </w:r>
      <w:r w:rsidR="001E3C44">
        <w:rPr>
          <w:rFonts w:asciiTheme="minorHAnsi" w:hAnsiTheme="minorHAnsi" w:cstheme="minorBidi"/>
          <w:sz w:val="22"/>
          <w:szCs w:val="22"/>
        </w:rPr>
        <w:t>’</w:t>
      </w:r>
      <w:r w:rsidR="00BE6EB1">
        <w:rPr>
          <w:rFonts w:asciiTheme="minorHAnsi" w:hAnsiTheme="minorHAnsi" w:cstheme="minorBidi"/>
          <w:sz w:val="22"/>
          <w:szCs w:val="22"/>
        </w:rPr>
        <w:t xml:space="preserve"> names and institution, project start date, summary, references and any out</w:t>
      </w:r>
      <w:r w:rsidR="00F439E1">
        <w:rPr>
          <w:rFonts w:asciiTheme="minorHAnsi" w:hAnsiTheme="minorHAnsi" w:cstheme="minorBidi"/>
          <w:sz w:val="22"/>
          <w:szCs w:val="22"/>
        </w:rPr>
        <w:t xml:space="preserve">puts relating to the project). </w:t>
      </w:r>
    </w:p>
    <w:p w14:paraId="7D4D4761" w14:textId="77777777" w:rsidR="00C87CA4" w:rsidRDefault="00C87CA4" w:rsidP="27A54255">
      <w:pPr>
        <w:ind w:right="95"/>
        <w:jc w:val="both"/>
        <w:rPr>
          <w:rFonts w:asciiTheme="minorHAnsi" w:hAnsiTheme="minorHAnsi" w:cstheme="minorBidi"/>
          <w:sz w:val="22"/>
          <w:szCs w:val="22"/>
        </w:rPr>
      </w:pPr>
    </w:p>
    <w:p w14:paraId="44071CB3" w14:textId="39162ABE" w:rsidR="006F5A11" w:rsidRPr="00D6311E" w:rsidRDefault="00BE6EB1" w:rsidP="27A54255">
      <w:pPr>
        <w:ind w:right="95"/>
        <w:jc w:val="both"/>
        <w:rPr>
          <w:rFonts w:asciiTheme="minorHAnsi" w:hAnsiTheme="minorHAnsi" w:cstheme="minorBidi"/>
          <w:sz w:val="22"/>
          <w:szCs w:val="22"/>
        </w:rPr>
      </w:pPr>
      <w:r>
        <w:rPr>
          <w:rFonts w:asciiTheme="minorHAnsi" w:hAnsiTheme="minorHAnsi" w:cstheme="minorBidi"/>
          <w:sz w:val="22"/>
          <w:szCs w:val="22"/>
        </w:rPr>
        <w:t xml:space="preserve">The information you provide will be securely stored </w:t>
      </w:r>
      <w:r w:rsidR="001E3C44">
        <w:rPr>
          <w:rFonts w:asciiTheme="minorHAnsi" w:hAnsiTheme="minorHAnsi" w:cstheme="minorBidi"/>
          <w:sz w:val="22"/>
          <w:szCs w:val="22"/>
        </w:rPr>
        <w:t xml:space="preserve">electronically </w:t>
      </w:r>
      <w:r w:rsidR="00C8220C">
        <w:rPr>
          <w:rFonts w:asciiTheme="minorHAnsi" w:hAnsiTheme="minorHAnsi" w:cstheme="minorBidi"/>
          <w:sz w:val="22"/>
          <w:szCs w:val="22"/>
        </w:rPr>
        <w:t xml:space="preserve">and </w:t>
      </w:r>
      <w:r w:rsidR="005510FF" w:rsidRPr="27A54255">
        <w:rPr>
          <w:rFonts w:asciiTheme="minorHAnsi" w:hAnsiTheme="minorHAnsi" w:cstheme="minorBidi"/>
          <w:sz w:val="22"/>
          <w:szCs w:val="22"/>
        </w:rPr>
        <w:t>held by the SLS-DSU</w:t>
      </w:r>
      <w:r w:rsidR="6ED7380D" w:rsidRPr="27A54255">
        <w:rPr>
          <w:rFonts w:asciiTheme="minorHAnsi" w:hAnsiTheme="minorHAnsi" w:cstheme="minorBidi"/>
          <w:sz w:val="22"/>
          <w:szCs w:val="22"/>
        </w:rPr>
        <w:t xml:space="preserve"> (as described in the Privacy Statement above and </w:t>
      </w:r>
      <w:r w:rsidR="00C8220C" w:rsidRPr="00C8220C">
        <w:rPr>
          <w:rFonts w:asciiTheme="minorHAnsi" w:hAnsiTheme="minorHAnsi" w:cstheme="minorBidi"/>
          <w:sz w:val="22"/>
          <w:szCs w:val="22"/>
        </w:rPr>
        <w:t>as described</w:t>
      </w:r>
      <w:r w:rsidR="00C8220C">
        <w:rPr>
          <w:rFonts w:asciiTheme="minorHAnsi" w:hAnsiTheme="minorHAnsi" w:cstheme="minorBidi"/>
          <w:sz w:val="22"/>
          <w:szCs w:val="22"/>
        </w:rPr>
        <w:t xml:space="preserve"> </w:t>
      </w:r>
      <w:r w:rsidR="6ED7380D" w:rsidRPr="27A54255">
        <w:rPr>
          <w:rFonts w:asciiTheme="minorHAnsi" w:hAnsiTheme="minorHAnsi" w:cstheme="minorBidi"/>
          <w:sz w:val="22"/>
          <w:szCs w:val="22"/>
        </w:rPr>
        <w:t>on the SLS Website).</w:t>
      </w:r>
      <w:r w:rsidR="003714FA" w:rsidRPr="27A54255">
        <w:rPr>
          <w:rFonts w:asciiTheme="minorHAnsi" w:hAnsiTheme="minorHAnsi" w:cstheme="minorBidi"/>
          <w:sz w:val="22"/>
          <w:szCs w:val="22"/>
        </w:rPr>
        <w:t xml:space="preserve"> This includes</w:t>
      </w:r>
      <w:r w:rsidR="79B03623" w:rsidRPr="27A54255">
        <w:rPr>
          <w:rFonts w:asciiTheme="minorHAnsi" w:hAnsiTheme="minorHAnsi" w:cstheme="minorBidi"/>
          <w:sz w:val="22"/>
          <w:szCs w:val="22"/>
        </w:rPr>
        <w:t xml:space="preserve"> contact details of</w:t>
      </w:r>
      <w:r w:rsidR="003714FA" w:rsidRPr="27A54255">
        <w:rPr>
          <w:rFonts w:asciiTheme="minorHAnsi" w:hAnsiTheme="minorHAnsi" w:cstheme="minorBidi"/>
          <w:sz w:val="22"/>
          <w:szCs w:val="22"/>
        </w:rPr>
        <w:t xml:space="preserve"> project staff</w:t>
      </w:r>
      <w:r w:rsidR="13F80839" w:rsidRPr="27A54255">
        <w:rPr>
          <w:rFonts w:asciiTheme="minorHAnsi" w:hAnsiTheme="minorHAnsi" w:cstheme="minorBidi"/>
          <w:sz w:val="22"/>
          <w:szCs w:val="22"/>
        </w:rPr>
        <w:t xml:space="preserve"> </w:t>
      </w:r>
      <w:r w:rsidR="00C8220C">
        <w:rPr>
          <w:rFonts w:asciiTheme="minorHAnsi" w:hAnsiTheme="minorHAnsi" w:cstheme="minorBidi"/>
          <w:sz w:val="22"/>
          <w:szCs w:val="22"/>
        </w:rPr>
        <w:t xml:space="preserve">for the </w:t>
      </w:r>
      <w:r>
        <w:rPr>
          <w:rFonts w:asciiTheme="minorHAnsi" w:hAnsiTheme="minorHAnsi" w:cstheme="minorBidi"/>
          <w:sz w:val="22"/>
          <w:szCs w:val="22"/>
        </w:rPr>
        <w:t xml:space="preserve">purpose of administering your project </w:t>
      </w:r>
      <w:r w:rsidR="003714FA" w:rsidRPr="27A54255">
        <w:rPr>
          <w:rFonts w:asciiTheme="minorHAnsi" w:hAnsiTheme="minorHAnsi" w:cstheme="minorBidi"/>
          <w:sz w:val="22"/>
          <w:szCs w:val="22"/>
        </w:rPr>
        <w:t>and held as a SLS researchers</w:t>
      </w:r>
      <w:r w:rsidR="001E3C44">
        <w:rPr>
          <w:rFonts w:asciiTheme="minorHAnsi" w:hAnsiTheme="minorHAnsi" w:cstheme="minorBidi"/>
          <w:sz w:val="22"/>
          <w:szCs w:val="22"/>
        </w:rPr>
        <w:t>’</w:t>
      </w:r>
      <w:r w:rsidR="003714FA" w:rsidRPr="27A54255">
        <w:rPr>
          <w:rFonts w:asciiTheme="minorHAnsi" w:hAnsiTheme="minorHAnsi" w:cstheme="minorBidi"/>
          <w:sz w:val="22"/>
          <w:szCs w:val="22"/>
        </w:rPr>
        <w:t xml:space="preserve"> mailing list</w:t>
      </w:r>
      <w:r w:rsidR="001E3C44">
        <w:rPr>
          <w:rFonts w:asciiTheme="minorHAnsi" w:hAnsiTheme="minorHAnsi" w:cstheme="minorBidi"/>
          <w:sz w:val="22"/>
          <w:szCs w:val="22"/>
        </w:rPr>
        <w:t xml:space="preserve"> (on a secure University of Edinburgh mailing list system)</w:t>
      </w:r>
      <w:r w:rsidR="003714FA" w:rsidRPr="27A54255">
        <w:rPr>
          <w:rFonts w:asciiTheme="minorHAnsi" w:hAnsiTheme="minorHAnsi" w:cstheme="minorBidi"/>
          <w:sz w:val="22"/>
          <w:szCs w:val="22"/>
        </w:rPr>
        <w:t xml:space="preserve"> for emails </w:t>
      </w:r>
      <w:r>
        <w:rPr>
          <w:rFonts w:asciiTheme="minorHAnsi" w:hAnsiTheme="minorHAnsi" w:cstheme="minorBidi"/>
          <w:sz w:val="22"/>
          <w:szCs w:val="22"/>
        </w:rPr>
        <w:t>with information on</w:t>
      </w:r>
      <w:r w:rsidRPr="27A54255">
        <w:rPr>
          <w:rFonts w:asciiTheme="minorHAnsi" w:hAnsiTheme="minorHAnsi" w:cstheme="minorBidi"/>
          <w:sz w:val="22"/>
          <w:szCs w:val="22"/>
        </w:rPr>
        <w:t xml:space="preserve"> </w:t>
      </w:r>
      <w:r w:rsidR="003714FA" w:rsidRPr="27A54255">
        <w:rPr>
          <w:rFonts w:asciiTheme="minorHAnsi" w:hAnsiTheme="minorHAnsi" w:cstheme="minorBidi"/>
          <w:sz w:val="22"/>
          <w:szCs w:val="22"/>
        </w:rPr>
        <w:t xml:space="preserve">SLS-DSU matters, </w:t>
      </w:r>
      <w:r w:rsidR="001E3C44">
        <w:rPr>
          <w:rFonts w:asciiTheme="minorHAnsi" w:hAnsiTheme="minorHAnsi" w:cstheme="minorBidi"/>
          <w:sz w:val="22"/>
          <w:szCs w:val="22"/>
        </w:rPr>
        <w:t>which may affect you.  This contact will be in the format of a SLS researchers group email (email addresses of</w:t>
      </w:r>
      <w:r w:rsidR="00DC13BF">
        <w:rPr>
          <w:rFonts w:asciiTheme="minorHAnsi" w:hAnsiTheme="minorHAnsi" w:cstheme="minorBidi"/>
          <w:sz w:val="22"/>
          <w:szCs w:val="22"/>
        </w:rPr>
        <w:t xml:space="preserve"> recipients are not visible)</w:t>
      </w:r>
      <w:r w:rsidR="001E3C44">
        <w:rPr>
          <w:rFonts w:asciiTheme="minorHAnsi" w:hAnsiTheme="minorHAnsi" w:cstheme="minorBidi"/>
          <w:sz w:val="22"/>
          <w:szCs w:val="22"/>
        </w:rPr>
        <w:t xml:space="preserve">.  </w:t>
      </w:r>
      <w:r w:rsidR="00F439E1">
        <w:rPr>
          <w:rFonts w:asciiTheme="minorHAnsi" w:hAnsiTheme="minorHAnsi" w:cstheme="minorBidi"/>
          <w:sz w:val="22"/>
          <w:szCs w:val="22"/>
        </w:rPr>
        <w:t>Our newsletters will be emailed</w:t>
      </w:r>
      <w:r w:rsidR="001E3C44">
        <w:rPr>
          <w:rFonts w:asciiTheme="minorHAnsi" w:hAnsiTheme="minorHAnsi" w:cstheme="minorBidi"/>
          <w:sz w:val="22"/>
          <w:szCs w:val="22"/>
        </w:rPr>
        <w:t xml:space="preserve"> between</w:t>
      </w:r>
      <w:r w:rsidR="003714FA" w:rsidRPr="27A54255">
        <w:rPr>
          <w:rFonts w:asciiTheme="minorHAnsi" w:hAnsiTheme="minorHAnsi" w:cstheme="minorBidi"/>
          <w:sz w:val="22"/>
          <w:szCs w:val="22"/>
        </w:rPr>
        <w:t xml:space="preserve"> 3</w:t>
      </w:r>
      <w:r w:rsidR="001E3C44">
        <w:rPr>
          <w:rFonts w:asciiTheme="minorHAnsi" w:hAnsiTheme="minorHAnsi" w:cstheme="minorBidi"/>
          <w:sz w:val="22"/>
          <w:szCs w:val="22"/>
        </w:rPr>
        <w:t>-5</w:t>
      </w:r>
      <w:r w:rsidR="003714FA" w:rsidRPr="27A54255">
        <w:rPr>
          <w:rFonts w:asciiTheme="minorHAnsi" w:hAnsiTheme="minorHAnsi" w:cstheme="minorBidi"/>
          <w:sz w:val="22"/>
          <w:szCs w:val="22"/>
        </w:rPr>
        <w:t xml:space="preserve"> times per year</w:t>
      </w:r>
      <w:r w:rsidR="001E3C44">
        <w:rPr>
          <w:rFonts w:asciiTheme="minorHAnsi" w:hAnsiTheme="minorHAnsi" w:cstheme="minorBidi"/>
          <w:sz w:val="22"/>
          <w:szCs w:val="22"/>
        </w:rPr>
        <w:t>.</w:t>
      </w:r>
    </w:p>
    <w:p w14:paraId="5FE4D8DD" w14:textId="77777777" w:rsidR="006F5A11" w:rsidRPr="00D6311E" w:rsidRDefault="006F5A11" w:rsidP="006F5A11">
      <w:pPr>
        <w:ind w:right="144"/>
        <w:jc w:val="both"/>
        <w:rPr>
          <w:rFonts w:asciiTheme="minorHAnsi" w:hAnsiTheme="minorHAnsi" w:cstheme="minorHAnsi"/>
          <w:sz w:val="16"/>
          <w:szCs w:val="16"/>
        </w:rPr>
      </w:pPr>
    </w:p>
    <w:p w14:paraId="69608E51" w14:textId="77777777" w:rsidR="006F5A11" w:rsidRPr="00D6311E" w:rsidRDefault="006F5A11" w:rsidP="006F5A11">
      <w:pPr>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Use of newly derived variables</w:t>
      </w:r>
    </w:p>
    <w:p w14:paraId="3840B92E" w14:textId="77777777" w:rsidR="006F5A11" w:rsidRPr="00D6311E" w:rsidRDefault="006F5A11" w:rsidP="00CF2ECD">
      <w:pPr>
        <w:ind w:right="95"/>
        <w:jc w:val="both"/>
        <w:rPr>
          <w:rFonts w:asciiTheme="minorHAnsi" w:hAnsiTheme="minorHAnsi" w:cstheme="minorHAnsi"/>
          <w:sz w:val="22"/>
          <w:szCs w:val="22"/>
        </w:rPr>
      </w:pPr>
      <w:r w:rsidRPr="00D6311E">
        <w:rPr>
          <w:rFonts w:asciiTheme="minorHAnsi" w:hAnsiTheme="minorHAnsi" w:cstheme="minorHAnsi"/>
          <w:sz w:val="22"/>
          <w:szCs w:val="22"/>
        </w:rPr>
        <w:t>I understand that variables derived in the course of preparing data may be added to the SLS data files and made available to other users.</w:t>
      </w:r>
    </w:p>
    <w:p w14:paraId="260CE7F0" w14:textId="77777777" w:rsidR="006F5A11" w:rsidRPr="00D6311E" w:rsidRDefault="006F5A11" w:rsidP="006F5A11">
      <w:pPr>
        <w:ind w:right="144"/>
        <w:jc w:val="both"/>
        <w:rPr>
          <w:rFonts w:asciiTheme="minorHAnsi" w:hAnsiTheme="minorHAnsi" w:cstheme="minorHAnsi"/>
          <w:sz w:val="16"/>
          <w:szCs w:val="16"/>
        </w:rPr>
      </w:pPr>
    </w:p>
    <w:p w14:paraId="582AADF0" w14:textId="77777777" w:rsidR="006F5A11" w:rsidRPr="00D6311E" w:rsidRDefault="006F5A11" w:rsidP="006F5A11">
      <w:pPr>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Clearance of output</w:t>
      </w:r>
    </w:p>
    <w:p w14:paraId="13396D57" w14:textId="77777777" w:rsidR="003714FA" w:rsidRDefault="003714FA" w:rsidP="006F5A11">
      <w:pPr>
        <w:jc w:val="both"/>
        <w:rPr>
          <w:rFonts w:asciiTheme="minorHAnsi" w:hAnsiTheme="minorHAnsi" w:cstheme="minorHAnsi"/>
          <w:b/>
          <w:bCs/>
          <w:i/>
          <w:spacing w:val="-4"/>
          <w:w w:val="105"/>
          <w:sz w:val="21"/>
          <w:szCs w:val="21"/>
        </w:rPr>
      </w:pPr>
    </w:p>
    <w:p w14:paraId="785FC286" w14:textId="6DBE7879" w:rsidR="00A458B1" w:rsidRPr="00D6311E" w:rsidRDefault="00C8220C" w:rsidP="006F5A11">
      <w:pPr>
        <w:jc w:val="both"/>
        <w:rPr>
          <w:rFonts w:asciiTheme="minorHAnsi" w:hAnsiTheme="minorHAnsi" w:cstheme="minorHAnsi"/>
          <w:b/>
          <w:bCs/>
          <w:i/>
          <w:spacing w:val="-4"/>
          <w:w w:val="105"/>
          <w:sz w:val="21"/>
          <w:szCs w:val="21"/>
        </w:rPr>
      </w:pPr>
      <w:r>
        <w:rPr>
          <w:rFonts w:asciiTheme="minorHAnsi" w:hAnsiTheme="minorHAnsi" w:cstheme="minorHAnsi"/>
          <w:b/>
          <w:bCs/>
          <w:i/>
          <w:spacing w:val="-4"/>
          <w:w w:val="105"/>
          <w:sz w:val="21"/>
          <w:szCs w:val="21"/>
        </w:rPr>
        <w:t>Stage 1 Pre-publication</w:t>
      </w:r>
      <w:r w:rsidR="00A458B1" w:rsidRPr="00D6311E">
        <w:rPr>
          <w:rFonts w:asciiTheme="minorHAnsi" w:hAnsiTheme="minorHAnsi" w:cstheme="minorHAnsi"/>
          <w:b/>
          <w:bCs/>
          <w:i/>
          <w:spacing w:val="-4"/>
          <w:w w:val="105"/>
          <w:sz w:val="21"/>
          <w:szCs w:val="21"/>
        </w:rPr>
        <w:t xml:space="preserve"> outputs</w:t>
      </w:r>
    </w:p>
    <w:p w14:paraId="0CB695EE" w14:textId="67470643" w:rsidR="00A458B1" w:rsidRPr="0058493F" w:rsidRDefault="00A458B1" w:rsidP="1D52BBA9">
      <w:pPr>
        <w:ind w:right="95"/>
        <w:jc w:val="both"/>
        <w:rPr>
          <w:rFonts w:asciiTheme="minorHAnsi" w:hAnsiTheme="minorHAnsi" w:cstheme="minorBidi"/>
          <w:sz w:val="22"/>
          <w:szCs w:val="22"/>
        </w:rPr>
      </w:pPr>
      <w:r w:rsidRPr="1D52BBA9">
        <w:rPr>
          <w:rFonts w:asciiTheme="minorHAnsi" w:hAnsiTheme="minorHAnsi" w:cstheme="minorBidi"/>
          <w:sz w:val="22"/>
          <w:szCs w:val="22"/>
        </w:rPr>
        <w:t>I</w:t>
      </w:r>
      <w:r w:rsidR="004E1A45" w:rsidRPr="1D52BBA9">
        <w:rPr>
          <w:rFonts w:asciiTheme="minorHAnsi" w:hAnsiTheme="minorHAnsi" w:cstheme="minorBidi"/>
          <w:sz w:val="22"/>
          <w:szCs w:val="22"/>
        </w:rPr>
        <w:t xml:space="preserve"> understand that any </w:t>
      </w:r>
      <w:r w:rsidR="00C8220C" w:rsidRPr="1D52BBA9">
        <w:rPr>
          <w:rFonts w:asciiTheme="minorHAnsi" w:hAnsiTheme="minorHAnsi" w:cstheme="minorBidi"/>
          <w:sz w:val="22"/>
          <w:szCs w:val="22"/>
        </w:rPr>
        <w:t>stage 1 pre-publication</w:t>
      </w:r>
      <w:r w:rsidR="00F439E1" w:rsidRPr="1D52BBA9">
        <w:rPr>
          <w:rFonts w:asciiTheme="minorHAnsi" w:hAnsiTheme="minorHAnsi" w:cstheme="minorBidi"/>
          <w:sz w:val="22"/>
          <w:szCs w:val="22"/>
        </w:rPr>
        <w:t xml:space="preserve"> output</w:t>
      </w:r>
      <w:r w:rsidRPr="1D52BBA9">
        <w:rPr>
          <w:rFonts w:asciiTheme="minorHAnsi" w:hAnsiTheme="minorHAnsi" w:cstheme="minorBidi"/>
          <w:sz w:val="22"/>
          <w:szCs w:val="22"/>
        </w:rPr>
        <w:t xml:space="preserve"> – ie those emailed in an encrypted format - </w:t>
      </w:r>
      <w:r w:rsidR="000B6571" w:rsidRPr="1D52BBA9">
        <w:rPr>
          <w:rFonts w:asciiTheme="minorHAnsi" w:hAnsiTheme="minorHAnsi" w:cstheme="minorBidi"/>
          <w:sz w:val="22"/>
          <w:szCs w:val="22"/>
        </w:rPr>
        <w:t>may</w:t>
      </w:r>
      <w:r w:rsidRPr="1D52BBA9">
        <w:rPr>
          <w:rFonts w:asciiTheme="minorHAnsi" w:hAnsiTheme="minorHAnsi" w:cstheme="minorBidi"/>
          <w:sz w:val="22"/>
          <w:szCs w:val="22"/>
        </w:rPr>
        <w:t xml:space="preserve"> </w:t>
      </w:r>
      <w:r w:rsidR="007342C8" w:rsidRPr="1D52BBA9">
        <w:rPr>
          <w:rFonts w:asciiTheme="minorHAnsi" w:hAnsiTheme="minorHAnsi" w:cstheme="minorBidi"/>
          <w:b/>
          <w:bCs/>
          <w:sz w:val="22"/>
          <w:szCs w:val="22"/>
        </w:rPr>
        <w:t>only</w:t>
      </w:r>
      <w:r w:rsidR="007342C8" w:rsidRPr="1D52BBA9">
        <w:rPr>
          <w:rFonts w:asciiTheme="minorHAnsi" w:hAnsiTheme="minorHAnsi" w:cstheme="minorBidi"/>
          <w:sz w:val="22"/>
          <w:szCs w:val="22"/>
        </w:rPr>
        <w:t xml:space="preserve"> </w:t>
      </w:r>
      <w:r w:rsidRPr="1D52BBA9">
        <w:rPr>
          <w:rFonts w:asciiTheme="minorHAnsi" w:hAnsiTheme="minorHAnsi" w:cstheme="minorBidi"/>
          <w:sz w:val="22"/>
          <w:szCs w:val="22"/>
        </w:rPr>
        <w:t xml:space="preserve">be shared with people who </w:t>
      </w:r>
      <w:r w:rsidR="000B6571" w:rsidRPr="1D52BBA9">
        <w:rPr>
          <w:rFonts w:asciiTheme="minorHAnsi" w:hAnsiTheme="minorHAnsi" w:cstheme="minorBidi"/>
          <w:sz w:val="22"/>
          <w:szCs w:val="22"/>
        </w:rPr>
        <w:t xml:space="preserve">have </w:t>
      </w:r>
      <w:r w:rsidRPr="1D52BBA9">
        <w:rPr>
          <w:rFonts w:asciiTheme="minorHAnsi" w:hAnsiTheme="minorHAnsi" w:cstheme="minorBidi"/>
          <w:sz w:val="22"/>
          <w:szCs w:val="22"/>
        </w:rPr>
        <w:t>signed the SLS undertaking form</w:t>
      </w:r>
      <w:r w:rsidR="085A7B9B" w:rsidRPr="1D52BBA9">
        <w:rPr>
          <w:rFonts w:asciiTheme="minorHAnsi" w:hAnsiTheme="minorHAnsi" w:cstheme="minorBidi"/>
          <w:sz w:val="22"/>
          <w:szCs w:val="22"/>
        </w:rPr>
        <w:t xml:space="preserve"> </w:t>
      </w:r>
      <w:r w:rsidR="085A7B9B" w:rsidRPr="0058493F">
        <w:rPr>
          <w:rFonts w:asciiTheme="minorHAnsi" w:hAnsiTheme="minorHAnsi" w:cstheme="minorBidi"/>
          <w:sz w:val="22"/>
          <w:szCs w:val="22"/>
        </w:rPr>
        <w:t>and have up to date information governance (IG) training (e.g. ONS SRT)</w:t>
      </w:r>
      <w:r w:rsidRPr="0058493F">
        <w:rPr>
          <w:rFonts w:asciiTheme="minorHAnsi" w:hAnsiTheme="minorHAnsi" w:cstheme="minorBidi"/>
          <w:sz w:val="22"/>
          <w:szCs w:val="22"/>
        </w:rPr>
        <w:t>.</w:t>
      </w:r>
    </w:p>
    <w:p w14:paraId="37F7FDFD" w14:textId="77777777" w:rsidR="003714FA" w:rsidRDefault="003714FA" w:rsidP="00A458B1">
      <w:pPr>
        <w:jc w:val="both"/>
        <w:rPr>
          <w:rFonts w:asciiTheme="minorHAnsi" w:hAnsiTheme="minorHAnsi" w:cstheme="minorHAnsi"/>
          <w:b/>
          <w:bCs/>
          <w:i/>
          <w:spacing w:val="-4"/>
          <w:w w:val="105"/>
          <w:sz w:val="21"/>
          <w:szCs w:val="21"/>
        </w:rPr>
      </w:pPr>
    </w:p>
    <w:p w14:paraId="53A279B1" w14:textId="73626C84" w:rsidR="00A458B1" w:rsidRPr="00D6311E" w:rsidRDefault="00C8220C" w:rsidP="00A458B1">
      <w:pPr>
        <w:jc w:val="both"/>
        <w:rPr>
          <w:rFonts w:asciiTheme="minorHAnsi" w:hAnsiTheme="minorHAnsi" w:cstheme="minorHAnsi"/>
          <w:b/>
          <w:bCs/>
          <w:i/>
          <w:spacing w:val="-4"/>
          <w:w w:val="105"/>
          <w:sz w:val="21"/>
          <w:szCs w:val="21"/>
        </w:rPr>
      </w:pPr>
      <w:r>
        <w:rPr>
          <w:rFonts w:asciiTheme="minorHAnsi" w:hAnsiTheme="minorHAnsi" w:cstheme="minorHAnsi"/>
          <w:b/>
          <w:bCs/>
          <w:i/>
          <w:spacing w:val="-4"/>
          <w:w w:val="105"/>
          <w:sz w:val="21"/>
          <w:szCs w:val="21"/>
        </w:rPr>
        <w:t xml:space="preserve">Stage 2 Publication </w:t>
      </w:r>
      <w:r w:rsidR="00A458B1" w:rsidRPr="00D6311E">
        <w:rPr>
          <w:rFonts w:asciiTheme="minorHAnsi" w:hAnsiTheme="minorHAnsi" w:cstheme="minorHAnsi"/>
          <w:b/>
          <w:bCs/>
          <w:i/>
          <w:spacing w:val="-4"/>
          <w:w w:val="105"/>
          <w:sz w:val="21"/>
          <w:szCs w:val="21"/>
        </w:rPr>
        <w:t>outputs</w:t>
      </w:r>
    </w:p>
    <w:p w14:paraId="1EFEC68E" w14:textId="53322CC3" w:rsidR="00D31EF4" w:rsidRPr="00D6311E" w:rsidRDefault="004E1A45" w:rsidP="11A2B944">
      <w:pPr>
        <w:ind w:right="72"/>
        <w:jc w:val="both"/>
        <w:rPr>
          <w:rFonts w:asciiTheme="minorHAnsi" w:hAnsiTheme="minorHAnsi" w:cstheme="minorBidi"/>
          <w:sz w:val="22"/>
          <w:szCs w:val="22"/>
        </w:rPr>
      </w:pPr>
      <w:r w:rsidRPr="11A2B944">
        <w:rPr>
          <w:rFonts w:asciiTheme="minorHAnsi" w:hAnsiTheme="minorHAnsi" w:cstheme="minorBidi"/>
          <w:sz w:val="22"/>
          <w:szCs w:val="22"/>
        </w:rPr>
        <w:t>A</w:t>
      </w:r>
      <w:r w:rsidR="006F5A11" w:rsidRPr="11A2B944">
        <w:rPr>
          <w:rFonts w:asciiTheme="minorHAnsi" w:hAnsiTheme="minorHAnsi" w:cstheme="minorBidi"/>
          <w:sz w:val="22"/>
          <w:szCs w:val="22"/>
        </w:rPr>
        <w:t xml:space="preserve"> draft </w:t>
      </w:r>
      <w:r w:rsidRPr="11A2B944">
        <w:rPr>
          <w:rFonts w:asciiTheme="minorHAnsi" w:hAnsiTheme="minorHAnsi" w:cstheme="minorBidi"/>
          <w:sz w:val="22"/>
          <w:szCs w:val="22"/>
        </w:rPr>
        <w:t xml:space="preserve">version of any outputs arising from research </w:t>
      </w:r>
      <w:r w:rsidR="006F5A11" w:rsidRPr="11A2B944">
        <w:rPr>
          <w:rFonts w:asciiTheme="minorHAnsi" w:hAnsiTheme="minorHAnsi" w:cstheme="minorBidi"/>
          <w:sz w:val="22"/>
          <w:szCs w:val="22"/>
        </w:rPr>
        <w:t xml:space="preserve">using SLS data must be cleared </w:t>
      </w:r>
      <w:r w:rsidR="0008136C" w:rsidRPr="11A2B944">
        <w:rPr>
          <w:rFonts w:asciiTheme="minorHAnsi" w:hAnsiTheme="minorHAnsi" w:cstheme="minorBidi"/>
          <w:sz w:val="22"/>
          <w:szCs w:val="22"/>
        </w:rPr>
        <w:t xml:space="preserve">by </w:t>
      </w:r>
      <w:r w:rsidR="006F5A11" w:rsidRPr="11A2B944">
        <w:rPr>
          <w:rFonts w:asciiTheme="minorHAnsi" w:hAnsiTheme="minorHAnsi" w:cstheme="minorBidi"/>
          <w:sz w:val="22"/>
          <w:szCs w:val="22"/>
        </w:rPr>
        <w:t xml:space="preserve">the </w:t>
      </w:r>
      <w:r w:rsidR="007342C8" w:rsidRPr="11A2B944">
        <w:rPr>
          <w:rFonts w:asciiTheme="minorHAnsi" w:hAnsiTheme="minorHAnsi" w:cstheme="minorBidi"/>
          <w:sz w:val="22"/>
          <w:szCs w:val="22"/>
        </w:rPr>
        <w:t xml:space="preserve">National Records of Scotland (NRS) </w:t>
      </w:r>
      <w:r w:rsidR="006F5A11" w:rsidRPr="11A2B944">
        <w:rPr>
          <w:rFonts w:asciiTheme="minorHAnsi" w:hAnsiTheme="minorHAnsi" w:cstheme="minorBidi"/>
          <w:sz w:val="22"/>
          <w:szCs w:val="22"/>
        </w:rPr>
        <w:t xml:space="preserve">SLS </w:t>
      </w:r>
      <w:r w:rsidR="00F439E1" w:rsidRPr="11A2B944">
        <w:rPr>
          <w:rFonts w:asciiTheme="minorHAnsi" w:hAnsiTheme="minorHAnsi" w:cstheme="minorBidi"/>
          <w:sz w:val="22"/>
          <w:szCs w:val="22"/>
        </w:rPr>
        <w:t xml:space="preserve">Project </w:t>
      </w:r>
      <w:r w:rsidR="007342C8" w:rsidRPr="11A2B944">
        <w:rPr>
          <w:rFonts w:asciiTheme="minorHAnsi" w:hAnsiTheme="minorHAnsi" w:cstheme="minorBidi"/>
          <w:sz w:val="22"/>
          <w:szCs w:val="22"/>
        </w:rPr>
        <w:t xml:space="preserve">Manager </w:t>
      </w:r>
      <w:r w:rsidR="006F5A11" w:rsidRPr="11A2B944">
        <w:rPr>
          <w:rFonts w:asciiTheme="minorHAnsi" w:hAnsiTheme="minorHAnsi" w:cstheme="minorBidi"/>
          <w:sz w:val="22"/>
          <w:szCs w:val="22"/>
        </w:rPr>
        <w:t xml:space="preserve">before submission for publication. </w:t>
      </w:r>
      <w:r w:rsidRPr="11A2B944">
        <w:rPr>
          <w:rFonts w:asciiTheme="minorHAnsi" w:hAnsiTheme="minorHAnsi" w:cstheme="minorBidi"/>
          <w:sz w:val="22"/>
          <w:szCs w:val="22"/>
        </w:rPr>
        <w:t xml:space="preserve">This includes all forms of output, e.g., working papers, journal articles, conference presentations, seminars and theses. </w:t>
      </w:r>
      <w:r w:rsidR="00C8220C" w:rsidRPr="11A2B944">
        <w:rPr>
          <w:rFonts w:asciiTheme="minorHAnsi" w:hAnsiTheme="minorHAnsi" w:cstheme="minorBidi"/>
          <w:sz w:val="22"/>
          <w:szCs w:val="22"/>
        </w:rPr>
        <w:t xml:space="preserve">Twenty days </w:t>
      </w:r>
      <w:r w:rsidR="006F5A11" w:rsidRPr="11A2B944">
        <w:rPr>
          <w:rFonts w:asciiTheme="minorHAnsi" w:hAnsiTheme="minorHAnsi" w:cstheme="minorBidi"/>
          <w:sz w:val="22"/>
          <w:szCs w:val="22"/>
        </w:rPr>
        <w:t xml:space="preserve">notice is required for clearance in all cases. All outputs </w:t>
      </w:r>
      <w:r w:rsidRPr="11A2B944">
        <w:rPr>
          <w:rFonts w:asciiTheme="minorHAnsi" w:hAnsiTheme="minorHAnsi" w:cstheme="minorBidi"/>
          <w:sz w:val="22"/>
          <w:szCs w:val="22"/>
        </w:rPr>
        <w:t xml:space="preserve">must </w:t>
      </w:r>
      <w:r w:rsidR="006F5A11" w:rsidRPr="11A2B944">
        <w:rPr>
          <w:rFonts w:asciiTheme="minorHAnsi" w:hAnsiTheme="minorHAnsi" w:cstheme="minorBidi"/>
          <w:sz w:val="22"/>
          <w:szCs w:val="22"/>
        </w:rPr>
        <w:t xml:space="preserve">acknowledge the </w:t>
      </w:r>
      <w:r w:rsidRPr="11A2B944">
        <w:rPr>
          <w:rFonts w:asciiTheme="minorHAnsi" w:hAnsiTheme="minorHAnsi" w:cstheme="minorBidi"/>
          <w:sz w:val="22"/>
          <w:szCs w:val="22"/>
        </w:rPr>
        <w:t xml:space="preserve">support of the LSCS using the standard </w:t>
      </w:r>
      <w:r w:rsidR="0058493F">
        <w:rPr>
          <w:rFonts w:asciiTheme="minorHAnsi" w:hAnsiTheme="minorHAnsi" w:cstheme="minorBidi"/>
          <w:sz w:val="22"/>
          <w:szCs w:val="22"/>
        </w:rPr>
        <w:t>acknowledgement</w:t>
      </w:r>
      <w:r w:rsidRPr="11A2B944">
        <w:rPr>
          <w:rFonts w:asciiTheme="minorHAnsi" w:hAnsiTheme="minorHAnsi" w:cstheme="minorBidi"/>
          <w:sz w:val="22"/>
          <w:szCs w:val="22"/>
        </w:rPr>
        <w:t xml:space="preserve"> which can be found on the website.</w:t>
      </w:r>
      <w:r w:rsidRPr="11A2B944">
        <w:rPr>
          <w:rFonts w:asciiTheme="minorHAnsi" w:hAnsiTheme="minorHAnsi" w:cstheme="minorBidi"/>
          <w:sz w:val="20"/>
          <w:szCs w:val="20"/>
          <w:vertAlign w:val="superscript"/>
        </w:rPr>
        <w:footnoteReference w:id="1"/>
      </w:r>
      <w:r w:rsidRPr="11A2B944">
        <w:rPr>
          <w:rFonts w:asciiTheme="minorHAnsi" w:hAnsiTheme="minorHAnsi" w:cstheme="minorBidi"/>
          <w:sz w:val="20"/>
          <w:szCs w:val="20"/>
          <w:vertAlign w:val="superscript"/>
        </w:rPr>
        <w:t xml:space="preserve"> </w:t>
      </w:r>
      <w:r w:rsidR="00D31EF4" w:rsidRPr="11A2B944">
        <w:rPr>
          <w:rFonts w:asciiTheme="minorHAnsi" w:hAnsiTheme="minorHAnsi" w:cstheme="minorBidi"/>
          <w:sz w:val="20"/>
          <w:szCs w:val="20"/>
        </w:rPr>
        <w:t xml:space="preserve"> </w:t>
      </w:r>
      <w:r w:rsidR="006F5A11" w:rsidRPr="11A2B944">
        <w:rPr>
          <w:rFonts w:asciiTheme="minorHAnsi" w:hAnsiTheme="minorHAnsi" w:cstheme="minorBidi"/>
          <w:sz w:val="22"/>
          <w:szCs w:val="22"/>
        </w:rPr>
        <w:t xml:space="preserve">Abstracts/papers should be sent to </w:t>
      </w:r>
      <w:r w:rsidR="00603DD7" w:rsidRPr="11A2B944">
        <w:rPr>
          <w:rFonts w:asciiTheme="minorHAnsi" w:hAnsiTheme="minorHAnsi" w:cstheme="minorBidi"/>
          <w:sz w:val="22"/>
          <w:szCs w:val="22"/>
        </w:rPr>
        <w:t>the SLS NRS Project Manager, cc</w:t>
      </w:r>
      <w:r w:rsidR="00C8220C" w:rsidRPr="11A2B944">
        <w:rPr>
          <w:rFonts w:asciiTheme="minorHAnsi" w:hAnsiTheme="minorHAnsi" w:cstheme="minorBidi"/>
          <w:sz w:val="22"/>
          <w:szCs w:val="22"/>
        </w:rPr>
        <w:t xml:space="preserve"> </w:t>
      </w:r>
      <w:r w:rsidR="006F5A11" w:rsidRPr="11A2B944">
        <w:rPr>
          <w:rFonts w:asciiTheme="minorHAnsi" w:hAnsiTheme="minorHAnsi" w:cstheme="minorBidi"/>
          <w:sz w:val="22"/>
          <w:szCs w:val="22"/>
        </w:rPr>
        <w:t xml:space="preserve">your SLS Support </w:t>
      </w:r>
      <w:r w:rsidR="00F8076A" w:rsidRPr="11A2B944">
        <w:rPr>
          <w:rFonts w:asciiTheme="minorHAnsi" w:hAnsiTheme="minorHAnsi" w:cstheme="minorBidi"/>
          <w:sz w:val="22"/>
          <w:szCs w:val="22"/>
        </w:rPr>
        <w:t>Officer</w:t>
      </w:r>
      <w:r w:rsidR="006F5A11" w:rsidRPr="11A2B944">
        <w:rPr>
          <w:rFonts w:asciiTheme="minorHAnsi" w:hAnsiTheme="minorHAnsi" w:cstheme="minorBidi"/>
          <w:sz w:val="22"/>
          <w:szCs w:val="22"/>
        </w:rPr>
        <w:t xml:space="preserve">. </w:t>
      </w:r>
    </w:p>
    <w:p w14:paraId="7F96FED5" w14:textId="77777777" w:rsidR="00D31EF4" w:rsidRPr="00D6311E" w:rsidRDefault="00D31EF4" w:rsidP="00A458B1">
      <w:pPr>
        <w:ind w:right="72"/>
        <w:jc w:val="both"/>
        <w:rPr>
          <w:rFonts w:asciiTheme="minorHAnsi" w:hAnsiTheme="minorHAnsi" w:cstheme="minorHAnsi"/>
          <w:sz w:val="16"/>
          <w:szCs w:val="16"/>
        </w:rPr>
      </w:pPr>
    </w:p>
    <w:p w14:paraId="35F072F7" w14:textId="0371F252" w:rsidR="006F5A11" w:rsidRPr="00D6311E" w:rsidRDefault="006F5A11" w:rsidP="00A458B1">
      <w:pPr>
        <w:ind w:right="72"/>
        <w:jc w:val="both"/>
        <w:rPr>
          <w:rFonts w:asciiTheme="minorHAnsi" w:hAnsiTheme="minorHAnsi" w:cstheme="minorHAnsi"/>
          <w:sz w:val="22"/>
          <w:szCs w:val="22"/>
        </w:rPr>
      </w:pPr>
      <w:r w:rsidRPr="00D6311E">
        <w:rPr>
          <w:rFonts w:asciiTheme="minorHAnsi" w:hAnsiTheme="minorHAnsi" w:cstheme="minorHAnsi"/>
          <w:sz w:val="22"/>
          <w:szCs w:val="22"/>
        </w:rPr>
        <w:t xml:space="preserve">I understand that </w:t>
      </w:r>
      <w:r w:rsidR="004E1A45" w:rsidRPr="00D6311E">
        <w:rPr>
          <w:rFonts w:asciiTheme="minorHAnsi" w:hAnsiTheme="minorHAnsi" w:cstheme="minorHAnsi"/>
          <w:sz w:val="22"/>
          <w:szCs w:val="22"/>
        </w:rPr>
        <w:t>it is my responsibility to submit all outputs</w:t>
      </w:r>
      <w:r w:rsidRPr="00D6311E">
        <w:rPr>
          <w:rFonts w:asciiTheme="minorHAnsi" w:hAnsiTheme="minorHAnsi" w:cstheme="minorHAnsi"/>
          <w:sz w:val="22"/>
          <w:szCs w:val="22"/>
        </w:rPr>
        <w:t xml:space="preserve"> for clearance by the </w:t>
      </w:r>
      <w:r w:rsidR="007342C8" w:rsidRPr="00D6311E">
        <w:rPr>
          <w:rFonts w:asciiTheme="minorHAnsi" w:hAnsiTheme="minorHAnsi" w:cstheme="minorHAnsi"/>
          <w:sz w:val="22"/>
          <w:szCs w:val="22"/>
        </w:rPr>
        <w:t xml:space="preserve">NRS </w:t>
      </w:r>
      <w:r w:rsidRPr="00D6311E">
        <w:rPr>
          <w:rFonts w:asciiTheme="minorHAnsi" w:hAnsiTheme="minorHAnsi" w:cstheme="minorHAnsi"/>
          <w:sz w:val="22"/>
          <w:szCs w:val="22"/>
        </w:rPr>
        <w:t>SLS</w:t>
      </w:r>
      <w:r w:rsidR="00A458B1" w:rsidRPr="00D6311E">
        <w:rPr>
          <w:rFonts w:asciiTheme="minorHAnsi" w:hAnsiTheme="minorHAnsi" w:cstheme="minorHAnsi"/>
          <w:sz w:val="22"/>
          <w:szCs w:val="22"/>
        </w:rPr>
        <w:t xml:space="preserve"> Manager</w:t>
      </w:r>
      <w:r w:rsidR="004E1A45" w:rsidRPr="00D6311E">
        <w:rPr>
          <w:rFonts w:asciiTheme="minorHAnsi" w:hAnsiTheme="minorHAnsi" w:cstheme="minorHAnsi"/>
          <w:sz w:val="22"/>
          <w:szCs w:val="22"/>
        </w:rPr>
        <w:t xml:space="preserve"> prior to submission for publication</w:t>
      </w:r>
      <w:r w:rsidRPr="00D6311E">
        <w:rPr>
          <w:rFonts w:asciiTheme="minorHAnsi" w:hAnsiTheme="minorHAnsi" w:cstheme="minorHAnsi"/>
          <w:sz w:val="22"/>
          <w:szCs w:val="22"/>
        </w:rPr>
        <w:t>.</w:t>
      </w:r>
    </w:p>
    <w:p w14:paraId="64774818" w14:textId="77777777" w:rsidR="006F5A11" w:rsidRPr="00D6311E" w:rsidRDefault="006F5A11" w:rsidP="006F5A11">
      <w:pPr>
        <w:ind w:right="72"/>
        <w:jc w:val="both"/>
        <w:rPr>
          <w:rFonts w:asciiTheme="minorHAnsi" w:hAnsiTheme="minorHAnsi" w:cstheme="minorHAnsi"/>
          <w:sz w:val="16"/>
          <w:szCs w:val="16"/>
        </w:rPr>
      </w:pPr>
    </w:p>
    <w:p w14:paraId="4F159CCE" w14:textId="77777777" w:rsidR="00A458B1" w:rsidRPr="00D6311E" w:rsidRDefault="00A458B1" w:rsidP="00A458B1">
      <w:pPr>
        <w:ind w:right="95"/>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Retention of tables</w:t>
      </w:r>
    </w:p>
    <w:p w14:paraId="0B2D6DBF" w14:textId="0777DC71" w:rsidR="00A458B1" w:rsidRPr="00D6311E" w:rsidRDefault="00A458B1" w:rsidP="00CF2ECD">
      <w:pPr>
        <w:ind w:right="72"/>
        <w:jc w:val="both"/>
        <w:rPr>
          <w:rFonts w:asciiTheme="minorHAnsi" w:hAnsiTheme="minorHAnsi" w:cstheme="minorHAnsi"/>
          <w:sz w:val="22"/>
          <w:szCs w:val="22"/>
        </w:rPr>
      </w:pPr>
      <w:r w:rsidRPr="00D6311E">
        <w:rPr>
          <w:rFonts w:asciiTheme="minorHAnsi" w:hAnsiTheme="minorHAnsi" w:cstheme="minorHAnsi"/>
          <w:sz w:val="22"/>
          <w:szCs w:val="22"/>
        </w:rPr>
        <w:t xml:space="preserve">If requested to do so by the SLS Research Board, I will destroy all copies of SLS data </w:t>
      </w:r>
      <w:r w:rsidR="00C8220C" w:rsidRPr="00A1517E">
        <w:rPr>
          <w:rFonts w:asciiTheme="minorHAnsi" w:hAnsiTheme="minorHAnsi" w:cstheme="minorHAnsi"/>
          <w:sz w:val="22"/>
          <w:szCs w:val="22"/>
        </w:rPr>
        <w:t>(</w:t>
      </w:r>
      <w:r w:rsidR="00BF73AB">
        <w:rPr>
          <w:rFonts w:asciiTheme="minorHAnsi" w:hAnsiTheme="minorHAnsi" w:cstheme="minorHAnsi"/>
          <w:sz w:val="22"/>
          <w:szCs w:val="22"/>
        </w:rPr>
        <w:t>stage 1 pre-</w:t>
      </w:r>
      <w:r w:rsidR="00C8220C" w:rsidRPr="00A1517E">
        <w:rPr>
          <w:rFonts w:asciiTheme="minorHAnsi" w:hAnsiTheme="minorHAnsi" w:cstheme="minorHAnsi"/>
          <w:sz w:val="22"/>
          <w:szCs w:val="22"/>
        </w:rPr>
        <w:t>publication outputs</w:t>
      </w:r>
      <w:r w:rsidR="00BF73AB">
        <w:rPr>
          <w:rFonts w:asciiTheme="minorHAnsi" w:hAnsiTheme="minorHAnsi" w:cstheme="minorHAnsi"/>
          <w:sz w:val="22"/>
          <w:szCs w:val="22"/>
        </w:rPr>
        <w:t xml:space="preserve"> and synthetic datasets</w:t>
      </w:r>
      <w:r w:rsidR="00C8220C" w:rsidRPr="00A1517E">
        <w:rPr>
          <w:rFonts w:asciiTheme="minorHAnsi" w:hAnsiTheme="minorHAnsi" w:cstheme="minorHAnsi"/>
          <w:sz w:val="22"/>
          <w:szCs w:val="22"/>
        </w:rPr>
        <w:t>)</w:t>
      </w:r>
      <w:r w:rsidR="00C8220C">
        <w:rPr>
          <w:rFonts w:asciiTheme="minorHAnsi" w:hAnsiTheme="minorHAnsi" w:cstheme="minorHAnsi"/>
          <w:sz w:val="22"/>
          <w:szCs w:val="22"/>
        </w:rPr>
        <w:t xml:space="preserve"> </w:t>
      </w:r>
      <w:r w:rsidRPr="00D6311E">
        <w:rPr>
          <w:rFonts w:asciiTheme="minorHAnsi" w:hAnsiTheme="minorHAnsi" w:cstheme="minorHAnsi"/>
          <w:sz w:val="22"/>
          <w:szCs w:val="22"/>
        </w:rPr>
        <w:t>supplied to me and any unpublished derived data</w:t>
      </w:r>
      <w:r w:rsidR="00C8220C">
        <w:rPr>
          <w:rFonts w:asciiTheme="minorHAnsi" w:hAnsiTheme="minorHAnsi" w:cstheme="minorHAnsi"/>
          <w:sz w:val="22"/>
          <w:szCs w:val="22"/>
        </w:rPr>
        <w:t xml:space="preserve"> and inform the SLS-DSU staff</w:t>
      </w:r>
      <w:r w:rsidRPr="00D6311E">
        <w:rPr>
          <w:rFonts w:asciiTheme="minorHAnsi" w:hAnsiTheme="minorHAnsi" w:cstheme="minorHAnsi"/>
          <w:sz w:val="22"/>
          <w:szCs w:val="22"/>
        </w:rPr>
        <w:t>.</w:t>
      </w:r>
    </w:p>
    <w:p w14:paraId="7041A60E" w14:textId="77777777" w:rsidR="00603DD7" w:rsidRDefault="00603DD7" w:rsidP="006F5A11">
      <w:pPr>
        <w:ind w:right="72"/>
        <w:jc w:val="both"/>
        <w:rPr>
          <w:rFonts w:asciiTheme="minorHAnsi" w:hAnsiTheme="minorHAnsi" w:cstheme="minorHAnsi"/>
          <w:sz w:val="22"/>
          <w:szCs w:val="22"/>
        </w:rPr>
      </w:pPr>
    </w:p>
    <w:p w14:paraId="3D275E7A" w14:textId="77777777" w:rsidR="006F5A11" w:rsidRPr="0058493F" w:rsidRDefault="006F5A11" w:rsidP="006F5A11">
      <w:pPr>
        <w:jc w:val="both"/>
        <w:rPr>
          <w:rFonts w:asciiTheme="minorHAnsi" w:hAnsiTheme="minorHAnsi" w:cstheme="minorHAnsi"/>
          <w:b/>
          <w:bCs/>
          <w:spacing w:val="-4"/>
          <w:w w:val="105"/>
          <w:sz w:val="22"/>
          <w:szCs w:val="22"/>
        </w:rPr>
      </w:pPr>
      <w:bookmarkStart w:id="8" w:name="_GoBack"/>
      <w:bookmarkEnd w:id="8"/>
      <w:r w:rsidRPr="0058493F">
        <w:rPr>
          <w:rFonts w:asciiTheme="minorHAnsi" w:hAnsiTheme="minorHAnsi" w:cstheme="minorHAnsi"/>
          <w:b/>
          <w:bCs/>
          <w:spacing w:val="-4"/>
          <w:w w:val="105"/>
          <w:sz w:val="22"/>
          <w:szCs w:val="22"/>
        </w:rPr>
        <w:t>Ethical issues</w:t>
      </w:r>
    </w:p>
    <w:p w14:paraId="2A604384" w14:textId="615387BA" w:rsidR="006F5A11" w:rsidRPr="00D6311E" w:rsidRDefault="006F5A11" w:rsidP="00CF2ECD">
      <w:pPr>
        <w:ind w:right="72"/>
        <w:jc w:val="both"/>
        <w:rPr>
          <w:rFonts w:asciiTheme="minorHAnsi" w:hAnsiTheme="minorHAnsi" w:cstheme="minorHAnsi"/>
          <w:sz w:val="22"/>
          <w:szCs w:val="22"/>
        </w:rPr>
      </w:pPr>
      <w:r w:rsidRPr="0058493F">
        <w:rPr>
          <w:rFonts w:asciiTheme="minorHAnsi" w:hAnsiTheme="minorHAnsi" w:cstheme="minorHAnsi"/>
          <w:sz w:val="22"/>
          <w:szCs w:val="22"/>
        </w:rPr>
        <w:t xml:space="preserve">We encourage all applicants to assess whether there are ethical issues involved with the research that is planned. Although the data you will be using are anonymous, some of the variables that we hold are sensitive. If you have any concerns about ethical issues associated with your research, we strongly encourage you to </w:t>
      </w:r>
      <w:r w:rsidRPr="0058493F">
        <w:rPr>
          <w:rFonts w:asciiTheme="minorHAnsi" w:hAnsiTheme="minorHAnsi" w:cstheme="minorHAnsi"/>
          <w:sz w:val="22"/>
          <w:szCs w:val="22"/>
        </w:rPr>
        <w:lastRenderedPageBreak/>
        <w:t>consult with an appropriate ethical committee before making an application.</w:t>
      </w:r>
      <w:r w:rsidR="00BF73AB">
        <w:rPr>
          <w:rFonts w:asciiTheme="minorHAnsi" w:hAnsiTheme="minorHAnsi" w:cstheme="minorHAnsi"/>
          <w:sz w:val="22"/>
          <w:szCs w:val="22"/>
        </w:rPr>
        <w:t xml:space="preserve"> </w:t>
      </w:r>
    </w:p>
    <w:p w14:paraId="4A0AE696" w14:textId="77777777" w:rsidR="006F5A11" w:rsidRPr="00D6311E" w:rsidRDefault="006F5A11" w:rsidP="00CF2ECD">
      <w:pPr>
        <w:ind w:right="72"/>
        <w:jc w:val="both"/>
        <w:rPr>
          <w:rFonts w:asciiTheme="minorHAnsi" w:hAnsiTheme="minorHAnsi" w:cstheme="minorHAnsi"/>
          <w:sz w:val="16"/>
          <w:szCs w:val="16"/>
        </w:rPr>
      </w:pPr>
    </w:p>
    <w:p w14:paraId="228522DE" w14:textId="6897508C" w:rsidR="000408B3" w:rsidRDefault="006F5A11" w:rsidP="00CF2ECD">
      <w:pPr>
        <w:ind w:right="72"/>
        <w:jc w:val="both"/>
        <w:rPr>
          <w:rFonts w:asciiTheme="minorHAnsi" w:hAnsiTheme="minorHAnsi" w:cstheme="minorHAnsi"/>
          <w:sz w:val="22"/>
          <w:szCs w:val="22"/>
        </w:rPr>
      </w:pPr>
      <w:r w:rsidRPr="00D6311E">
        <w:rPr>
          <w:rFonts w:asciiTheme="minorHAnsi" w:hAnsiTheme="minorHAnsi" w:cstheme="minorHAnsi"/>
          <w:sz w:val="22"/>
          <w:szCs w:val="22"/>
        </w:rPr>
        <w:t>I understand that it is my responsibility to consider ethical issues before and during my research.</w:t>
      </w:r>
    </w:p>
    <w:p w14:paraId="4C81AC85" w14:textId="77777777" w:rsidR="00BF73AB" w:rsidRDefault="00BF73AB" w:rsidP="00CF2ECD">
      <w:pPr>
        <w:ind w:right="72"/>
        <w:jc w:val="both"/>
        <w:rPr>
          <w:rFonts w:asciiTheme="minorHAnsi" w:hAnsiTheme="minorHAnsi" w:cstheme="minorHAnsi"/>
          <w:sz w:val="22"/>
          <w:szCs w:val="22"/>
        </w:rPr>
      </w:pPr>
    </w:p>
    <w:p w14:paraId="4D39F0C8" w14:textId="60FC5CD1" w:rsidR="009B5FF6" w:rsidRPr="00BF73AB" w:rsidRDefault="00BF73AB" w:rsidP="00CF2ECD">
      <w:pPr>
        <w:ind w:right="72"/>
        <w:jc w:val="both"/>
        <w:rPr>
          <w:rFonts w:asciiTheme="minorHAnsi" w:hAnsiTheme="minorHAnsi" w:cstheme="minorHAnsi"/>
          <w:b/>
          <w:sz w:val="22"/>
          <w:szCs w:val="22"/>
        </w:rPr>
      </w:pPr>
      <w:r w:rsidRPr="00BF73AB">
        <w:rPr>
          <w:rFonts w:asciiTheme="minorHAnsi" w:hAnsiTheme="minorHAnsi" w:cstheme="minorHAnsi"/>
          <w:b/>
          <w:sz w:val="22"/>
          <w:szCs w:val="22"/>
        </w:rPr>
        <w:t>Project Changes</w:t>
      </w:r>
    </w:p>
    <w:p w14:paraId="654AD782" w14:textId="0A56FC92" w:rsidR="00BF73AB" w:rsidRDefault="009B5FF6" w:rsidP="009B5FF6">
      <w:pPr>
        <w:ind w:right="95"/>
        <w:jc w:val="both"/>
        <w:rPr>
          <w:rFonts w:asciiTheme="minorHAnsi" w:hAnsiTheme="minorHAnsi" w:cstheme="minorHAnsi"/>
          <w:sz w:val="22"/>
          <w:szCs w:val="22"/>
        </w:rPr>
      </w:pPr>
      <w:r w:rsidRPr="001F36BB">
        <w:rPr>
          <w:rFonts w:asciiTheme="minorHAnsi" w:hAnsiTheme="minorHAnsi" w:cstheme="minorHAnsi"/>
          <w:sz w:val="22"/>
          <w:szCs w:val="22"/>
        </w:rPr>
        <w:t xml:space="preserve">I will seek the agreement of the </w:t>
      </w:r>
      <w:r w:rsidR="00BF73AB">
        <w:rPr>
          <w:rFonts w:asciiTheme="minorHAnsi" w:hAnsiTheme="minorHAnsi" w:cstheme="minorHAnsi"/>
          <w:sz w:val="22"/>
          <w:szCs w:val="22"/>
        </w:rPr>
        <w:t>NRS SLS Project Manager via a project extension form, for any changes to my original application (such as adding variables, adding a researcher, change of research question, adding someone to the team</w:t>
      </w:r>
      <w:r w:rsidR="00E80F28">
        <w:rPr>
          <w:rFonts w:asciiTheme="minorHAnsi" w:hAnsiTheme="minorHAnsi" w:cstheme="minorHAnsi"/>
          <w:sz w:val="22"/>
          <w:szCs w:val="22"/>
        </w:rPr>
        <w:t xml:space="preserve"> or</w:t>
      </w:r>
      <w:r w:rsidR="00BF73AB">
        <w:rPr>
          <w:rFonts w:asciiTheme="minorHAnsi" w:hAnsiTheme="minorHAnsi" w:cstheme="minorHAnsi"/>
          <w:sz w:val="22"/>
          <w:szCs w:val="22"/>
        </w:rPr>
        <w:t xml:space="preserve"> extending the end date).</w:t>
      </w:r>
    </w:p>
    <w:p w14:paraId="4FD6ADDE" w14:textId="77777777" w:rsidR="00BF73AB" w:rsidRDefault="00BF73AB" w:rsidP="009B5FF6">
      <w:pPr>
        <w:ind w:right="95"/>
        <w:jc w:val="both"/>
        <w:rPr>
          <w:rFonts w:asciiTheme="minorHAnsi" w:hAnsiTheme="minorHAnsi" w:cstheme="minorHAnsi"/>
          <w:sz w:val="22"/>
          <w:szCs w:val="22"/>
        </w:rPr>
      </w:pPr>
    </w:p>
    <w:p w14:paraId="0FFA0A04" w14:textId="065EF84C" w:rsidR="000408B3" w:rsidRDefault="000408B3">
      <w:pPr>
        <w:widowControl/>
        <w:kinsoku/>
        <w:spacing w:after="200" w:line="276" w:lineRule="auto"/>
        <w:rPr>
          <w:rFonts w:ascii="Museo Sans 500" w:hAnsi="Museo Sans 500" w:cs="Arial"/>
          <w:sz w:val="22"/>
          <w:szCs w:val="22"/>
        </w:rPr>
      </w:pPr>
      <w:r>
        <w:rPr>
          <w:rFonts w:ascii="Museo Sans 500" w:hAnsi="Museo Sans 500" w:cs="Arial"/>
          <w:sz w:val="22"/>
          <w:szCs w:val="22"/>
        </w:rPr>
        <w:br w:type="page"/>
      </w:r>
    </w:p>
    <w:p w14:paraId="2EB79013" w14:textId="2B6DD1EB" w:rsidR="000408B3" w:rsidRPr="001F36BB" w:rsidRDefault="00C359CD" w:rsidP="000408B3">
      <w:pPr>
        <w:ind w:right="95"/>
        <w:jc w:val="both"/>
        <w:rPr>
          <w:rFonts w:asciiTheme="minorHAnsi" w:hAnsiTheme="minorHAnsi" w:cstheme="minorHAnsi"/>
          <w:sz w:val="22"/>
          <w:szCs w:val="22"/>
        </w:rPr>
      </w:pPr>
      <w:r>
        <w:rPr>
          <w:rFonts w:asciiTheme="minorHAnsi" w:hAnsiTheme="minorHAnsi" w:cstheme="minorHAnsi"/>
          <w:sz w:val="22"/>
          <w:szCs w:val="22"/>
        </w:rPr>
        <w:lastRenderedPageBreak/>
        <w:t xml:space="preserve">By signing this form you </w:t>
      </w:r>
      <w:r w:rsidR="009B5FF6">
        <w:rPr>
          <w:rFonts w:asciiTheme="minorHAnsi" w:hAnsiTheme="minorHAnsi" w:cstheme="minorHAnsi"/>
          <w:sz w:val="22"/>
          <w:szCs w:val="22"/>
        </w:rPr>
        <w:t>confirm</w:t>
      </w:r>
      <w:r>
        <w:rPr>
          <w:rFonts w:asciiTheme="minorHAnsi" w:hAnsiTheme="minorHAnsi" w:cstheme="minorHAnsi"/>
          <w:sz w:val="22"/>
          <w:szCs w:val="22"/>
        </w:rPr>
        <w:t xml:space="preserve"> that you </w:t>
      </w:r>
      <w:r w:rsidR="000408B3" w:rsidRPr="001F36BB">
        <w:rPr>
          <w:rFonts w:asciiTheme="minorHAnsi" w:hAnsiTheme="minorHAnsi" w:cstheme="minorHAnsi"/>
          <w:sz w:val="22"/>
          <w:szCs w:val="22"/>
        </w:rPr>
        <w:t>have read and agree to the conditions above relating to the use and publication of SLS data</w:t>
      </w:r>
      <w:r w:rsidR="00603DD7">
        <w:rPr>
          <w:rFonts w:asciiTheme="minorHAnsi" w:hAnsiTheme="minorHAnsi" w:cstheme="minorHAnsi"/>
          <w:sz w:val="22"/>
          <w:szCs w:val="22"/>
        </w:rPr>
        <w:t>,</w:t>
      </w:r>
      <w:r w:rsidR="000408B3" w:rsidRPr="001F36BB">
        <w:rPr>
          <w:rFonts w:asciiTheme="minorHAnsi" w:hAnsiTheme="minorHAnsi" w:cstheme="minorHAnsi"/>
          <w:sz w:val="22"/>
          <w:szCs w:val="22"/>
        </w:rPr>
        <w:t xml:space="preserve"> and recognise that any breach of confidentiality may result in suspension of access to these data</w:t>
      </w:r>
      <w:r w:rsidR="000B6F48">
        <w:rPr>
          <w:rFonts w:asciiTheme="minorHAnsi" w:hAnsiTheme="minorHAnsi" w:cstheme="minorHAnsi"/>
          <w:sz w:val="22"/>
          <w:szCs w:val="22"/>
        </w:rPr>
        <w:t xml:space="preserve"> or the sanctions detailed in the annex</w:t>
      </w:r>
      <w:r w:rsidR="000408B3" w:rsidRPr="001F36BB">
        <w:rPr>
          <w:rFonts w:asciiTheme="minorHAnsi" w:hAnsiTheme="minorHAnsi" w:cstheme="minorHAnsi"/>
          <w:sz w:val="22"/>
          <w:szCs w:val="22"/>
        </w:rPr>
        <w:t>.</w:t>
      </w:r>
    </w:p>
    <w:p w14:paraId="531EFF98" w14:textId="77777777" w:rsidR="000408B3" w:rsidRPr="001F36BB" w:rsidRDefault="000408B3" w:rsidP="000408B3">
      <w:pPr>
        <w:ind w:right="95"/>
        <w:jc w:val="both"/>
        <w:rPr>
          <w:rFonts w:asciiTheme="minorHAnsi" w:hAnsiTheme="minorHAnsi" w:cstheme="minorHAnsi"/>
          <w:sz w:val="16"/>
          <w:szCs w:val="16"/>
        </w:rPr>
      </w:pPr>
    </w:p>
    <w:p w14:paraId="0B128D72" w14:textId="59F25A9A" w:rsidR="00DD2D1D" w:rsidRPr="00DE74C4" w:rsidRDefault="00DD2D1D" w:rsidP="11A2B944">
      <w:pPr>
        <w:jc w:val="both"/>
        <w:rPr>
          <w:rFonts w:asciiTheme="minorHAnsi" w:hAnsiTheme="minorHAnsi" w:cstheme="minorBidi"/>
          <w:b/>
          <w:bCs/>
          <w:lang w:val="en-GB"/>
        </w:rPr>
      </w:pPr>
      <w:r w:rsidRPr="1D52BBA9">
        <w:rPr>
          <w:rFonts w:asciiTheme="minorHAnsi" w:hAnsiTheme="minorHAnsi" w:cstheme="minorBidi"/>
          <w:b/>
          <w:bCs/>
          <w:lang w:val="en-GB"/>
        </w:rPr>
        <w:t xml:space="preserve">Please list all existing team members and indicate if they will work directly with the SLS data in the SLS Safe Setting.  Include their dates of information governance training </w:t>
      </w:r>
      <w:r w:rsidRPr="0058493F">
        <w:rPr>
          <w:rFonts w:asciiTheme="minorHAnsi" w:hAnsiTheme="minorHAnsi" w:cstheme="minorBidi"/>
          <w:b/>
          <w:bCs/>
          <w:lang w:val="en-GB"/>
        </w:rPr>
        <w:t>if they will access the</w:t>
      </w:r>
      <w:r w:rsidR="72A1D424" w:rsidRPr="0058493F">
        <w:rPr>
          <w:rFonts w:asciiTheme="minorHAnsi" w:hAnsiTheme="minorHAnsi" w:cstheme="minorBidi"/>
          <w:b/>
          <w:bCs/>
          <w:lang w:val="en-GB"/>
        </w:rPr>
        <w:t xml:space="preserve"> SLS data at the Safe Setting or if they</w:t>
      </w:r>
      <w:r w:rsidR="3146B956" w:rsidRPr="0058493F">
        <w:rPr>
          <w:rFonts w:asciiTheme="minorHAnsi" w:hAnsiTheme="minorHAnsi" w:cstheme="minorBidi"/>
          <w:b/>
          <w:bCs/>
          <w:lang w:val="en-GB"/>
        </w:rPr>
        <w:t xml:space="preserve"> will</w:t>
      </w:r>
      <w:r w:rsidR="72A1D424" w:rsidRPr="0058493F">
        <w:rPr>
          <w:rFonts w:asciiTheme="minorHAnsi" w:hAnsiTheme="minorHAnsi" w:cstheme="minorBidi"/>
          <w:b/>
          <w:bCs/>
          <w:lang w:val="en-GB"/>
        </w:rPr>
        <w:t xml:space="preserve"> view</w:t>
      </w:r>
      <w:r w:rsidRPr="0058493F">
        <w:rPr>
          <w:rFonts w:asciiTheme="minorHAnsi" w:hAnsiTheme="minorHAnsi" w:cstheme="minorBidi"/>
          <w:b/>
          <w:bCs/>
          <w:lang w:val="en-GB"/>
        </w:rPr>
        <w:t xml:space="preserve"> SLS Stage (1) Pre-publication Output (Intermediate outputs).</w:t>
      </w:r>
      <w:r w:rsidRPr="1D52BBA9">
        <w:rPr>
          <w:rFonts w:asciiTheme="minorHAnsi" w:hAnsiTheme="minorHAnsi" w:cstheme="minorBidi"/>
          <w:b/>
          <w:bCs/>
          <w:lang w:val="en-GB"/>
        </w:rPr>
        <w:t xml:space="preserve"> </w:t>
      </w:r>
      <w:r w:rsidR="0058493F">
        <w:rPr>
          <w:rFonts w:asciiTheme="minorHAnsi" w:hAnsiTheme="minorHAnsi" w:cstheme="minorBidi"/>
          <w:b/>
          <w:bCs/>
          <w:lang w:val="en-GB"/>
        </w:rPr>
        <w:t xml:space="preserve">IG training is </w:t>
      </w:r>
      <w:r w:rsidR="0058493F" w:rsidRPr="0058493F">
        <w:rPr>
          <w:rFonts w:asciiTheme="minorHAnsi" w:hAnsiTheme="minorHAnsi" w:cstheme="minorBidi"/>
          <w:b/>
          <w:bCs/>
          <w:u w:val="single"/>
          <w:lang w:val="en-GB"/>
        </w:rPr>
        <w:t>not required</w:t>
      </w:r>
      <w:r w:rsidR="0058493F">
        <w:rPr>
          <w:rFonts w:asciiTheme="minorHAnsi" w:hAnsiTheme="minorHAnsi" w:cstheme="minorBidi"/>
          <w:b/>
          <w:bCs/>
          <w:lang w:val="en-GB"/>
        </w:rPr>
        <w:t xml:space="preserve"> f</w:t>
      </w:r>
      <w:r w:rsidRPr="1D52BBA9">
        <w:rPr>
          <w:rFonts w:asciiTheme="minorHAnsi" w:hAnsiTheme="minorHAnsi" w:cstheme="minorBidi"/>
          <w:b/>
          <w:bCs/>
          <w:lang w:val="en-GB"/>
        </w:rPr>
        <w:t xml:space="preserve">or those on the project </w:t>
      </w:r>
      <w:r w:rsidR="03FEB778" w:rsidRPr="1D52BBA9">
        <w:rPr>
          <w:rFonts w:asciiTheme="minorHAnsi" w:hAnsiTheme="minorHAnsi" w:cstheme="minorBidi"/>
          <w:b/>
          <w:bCs/>
          <w:lang w:val="en-GB"/>
        </w:rPr>
        <w:t>who</w:t>
      </w:r>
      <w:r w:rsidRPr="1D52BBA9">
        <w:rPr>
          <w:rFonts w:asciiTheme="minorHAnsi" w:hAnsiTheme="minorHAnsi" w:cstheme="minorBidi"/>
          <w:b/>
          <w:bCs/>
          <w:lang w:val="en-GB"/>
        </w:rPr>
        <w:t xml:space="preserve"> </w:t>
      </w:r>
      <w:r w:rsidRPr="1D52BBA9">
        <w:rPr>
          <w:rFonts w:asciiTheme="minorHAnsi" w:hAnsiTheme="minorHAnsi" w:cstheme="minorBidi"/>
          <w:b/>
          <w:bCs/>
          <w:u w:val="single"/>
          <w:lang w:val="en-GB"/>
        </w:rPr>
        <w:t>will not see</w:t>
      </w:r>
      <w:r w:rsidRPr="1D52BBA9">
        <w:rPr>
          <w:rFonts w:asciiTheme="minorHAnsi" w:hAnsiTheme="minorHAnsi" w:cstheme="minorBidi"/>
          <w:b/>
          <w:bCs/>
          <w:lang w:val="en-GB"/>
        </w:rPr>
        <w:t xml:space="preserve"> any Stage (1) Pre-publication Output</w:t>
      </w:r>
      <w:r w:rsidR="0D17A02F" w:rsidRPr="1D52BBA9">
        <w:rPr>
          <w:rFonts w:asciiTheme="minorHAnsi" w:hAnsiTheme="minorHAnsi" w:cstheme="minorBidi"/>
          <w:b/>
          <w:bCs/>
          <w:lang w:val="en-GB"/>
        </w:rPr>
        <w:t xml:space="preserve"> or review/edit publication drafts</w:t>
      </w:r>
      <w:r w:rsidRPr="1D52BBA9">
        <w:rPr>
          <w:rFonts w:asciiTheme="minorHAnsi" w:hAnsiTheme="minorHAnsi" w:cstheme="minorBidi"/>
          <w:b/>
          <w:bCs/>
          <w:lang w:val="en-GB"/>
        </w:rPr>
        <w:t xml:space="preserve"> (ie they will only view Stage (2) Publication Output (Final outputs)).</w:t>
      </w:r>
    </w:p>
    <w:p w14:paraId="522B6864" w14:textId="7605F747" w:rsidR="0078325E" w:rsidRDefault="0078325E" w:rsidP="0078325E">
      <w:pPr>
        <w:rPr>
          <w:rFonts w:asciiTheme="minorHAnsi" w:hAnsiTheme="minorHAnsi" w:cstheme="minorHAnsi"/>
          <w:b/>
          <w:color w:val="FF0000"/>
          <w:lang w:val="en-GB"/>
        </w:rPr>
      </w:pPr>
    </w:p>
    <w:p w14:paraId="5DEC564D" w14:textId="06D626AD" w:rsidR="00DD2D1D" w:rsidRDefault="00DD2D1D" w:rsidP="0078325E">
      <w:pPr>
        <w:rPr>
          <w:rFonts w:asciiTheme="minorHAnsi" w:hAnsiTheme="minorHAnsi" w:cstheme="minorHAnsi"/>
          <w:b/>
          <w:color w:val="FF0000"/>
          <w:lang w:val="en-GB"/>
        </w:rPr>
      </w:pPr>
    </w:p>
    <w:p w14:paraId="60966FBF" w14:textId="77777777" w:rsidR="00DD2D1D" w:rsidRDefault="00DD2D1D" w:rsidP="0078325E">
      <w:pPr>
        <w:rPr>
          <w:rFonts w:asciiTheme="minorHAnsi" w:hAnsiTheme="minorHAnsi" w:cstheme="minorHAnsi"/>
          <w:b/>
          <w:color w:val="FF0000"/>
          <w:lang w:val="en-GB"/>
        </w:rPr>
      </w:pPr>
    </w:p>
    <w:tbl>
      <w:tblPr>
        <w:tblStyle w:val="TableGrid"/>
        <w:tblW w:w="0" w:type="auto"/>
        <w:tblLook w:val="04A0" w:firstRow="1" w:lastRow="0" w:firstColumn="1" w:lastColumn="0" w:noHBand="0" w:noVBand="1"/>
      </w:tblPr>
      <w:tblGrid>
        <w:gridCol w:w="2689"/>
        <w:gridCol w:w="1134"/>
        <w:gridCol w:w="2268"/>
        <w:gridCol w:w="1134"/>
        <w:gridCol w:w="2511"/>
      </w:tblGrid>
      <w:tr w:rsidR="0078325E" w14:paraId="56B6E22F" w14:textId="02D77981" w:rsidTr="00886EA5">
        <w:tc>
          <w:tcPr>
            <w:tcW w:w="2689" w:type="dxa"/>
          </w:tcPr>
          <w:p w14:paraId="6650ADAD" w14:textId="77777777" w:rsidR="0078325E" w:rsidRPr="00DE74C4" w:rsidRDefault="0078325E" w:rsidP="00172D0C">
            <w:pPr>
              <w:rPr>
                <w:rFonts w:asciiTheme="minorHAnsi" w:hAnsiTheme="minorHAnsi" w:cstheme="minorHAnsi"/>
                <w:b/>
                <w:lang w:val="en-GB"/>
              </w:rPr>
            </w:pPr>
            <w:r w:rsidRPr="0078325E">
              <w:rPr>
                <w:rFonts w:asciiTheme="minorHAnsi" w:hAnsiTheme="minorHAnsi" w:cstheme="minorHAnsi"/>
                <w:b/>
                <w:sz w:val="22"/>
                <w:lang w:val="en-GB"/>
              </w:rPr>
              <w:t xml:space="preserve">Name of Team Member </w:t>
            </w:r>
          </w:p>
        </w:tc>
        <w:tc>
          <w:tcPr>
            <w:tcW w:w="1134" w:type="dxa"/>
          </w:tcPr>
          <w:p w14:paraId="4023AE86" w14:textId="77777777" w:rsidR="0078325E" w:rsidRDefault="0078325E" w:rsidP="00172D0C">
            <w:pPr>
              <w:rPr>
                <w:rFonts w:asciiTheme="minorHAnsi" w:hAnsiTheme="minorHAnsi" w:cstheme="minorHAnsi"/>
                <w:b/>
                <w:lang w:val="en-GB"/>
              </w:rPr>
            </w:pPr>
            <w:r w:rsidRPr="0078325E">
              <w:rPr>
                <w:rFonts w:asciiTheme="minorHAnsi" w:hAnsiTheme="minorHAnsi" w:cstheme="minorHAnsi"/>
                <w:b/>
                <w:sz w:val="20"/>
                <w:lang w:val="en-GB"/>
              </w:rPr>
              <w:t>Will access SLS data (tick)</w:t>
            </w:r>
          </w:p>
        </w:tc>
        <w:tc>
          <w:tcPr>
            <w:tcW w:w="2268" w:type="dxa"/>
          </w:tcPr>
          <w:p w14:paraId="33EB1B01" w14:textId="77777777" w:rsidR="0078325E" w:rsidRPr="00DE74C4" w:rsidRDefault="0078325E" w:rsidP="00172D0C">
            <w:pPr>
              <w:rPr>
                <w:rFonts w:asciiTheme="minorHAnsi" w:hAnsiTheme="minorHAnsi" w:cstheme="minorHAnsi"/>
                <w:b/>
                <w:lang w:val="en-GB"/>
              </w:rPr>
            </w:pPr>
            <w:r w:rsidRPr="0078325E">
              <w:rPr>
                <w:rFonts w:asciiTheme="minorHAnsi" w:hAnsiTheme="minorHAnsi" w:cstheme="minorHAnsi"/>
                <w:b/>
                <w:sz w:val="22"/>
                <w:lang w:val="en-GB"/>
              </w:rPr>
              <w:t>Type of IG Training (MRC/SRT..)</w:t>
            </w:r>
          </w:p>
        </w:tc>
        <w:tc>
          <w:tcPr>
            <w:tcW w:w="1134" w:type="dxa"/>
          </w:tcPr>
          <w:p w14:paraId="5D77C469" w14:textId="77777777" w:rsidR="0078325E" w:rsidRPr="00DE74C4" w:rsidRDefault="0078325E" w:rsidP="00172D0C">
            <w:pPr>
              <w:rPr>
                <w:rFonts w:asciiTheme="minorHAnsi" w:hAnsiTheme="minorHAnsi" w:cstheme="minorHAnsi"/>
                <w:b/>
                <w:lang w:val="en-GB"/>
              </w:rPr>
            </w:pPr>
            <w:r w:rsidRPr="00DE74C4">
              <w:rPr>
                <w:rFonts w:asciiTheme="minorHAnsi" w:hAnsiTheme="minorHAnsi" w:cstheme="minorHAnsi"/>
                <w:b/>
                <w:lang w:val="en-GB"/>
              </w:rPr>
              <w:t xml:space="preserve">Date </w:t>
            </w:r>
            <w:r>
              <w:rPr>
                <w:rFonts w:asciiTheme="minorHAnsi" w:hAnsiTheme="minorHAnsi" w:cstheme="minorHAnsi"/>
                <w:b/>
                <w:lang w:val="en-GB"/>
              </w:rPr>
              <w:t>passed</w:t>
            </w:r>
            <w:r w:rsidRPr="00DE74C4">
              <w:rPr>
                <w:rFonts w:asciiTheme="minorHAnsi" w:hAnsiTheme="minorHAnsi" w:cstheme="minorHAnsi"/>
                <w:b/>
                <w:lang w:val="en-GB"/>
              </w:rPr>
              <w:t xml:space="preserve"> </w:t>
            </w:r>
          </w:p>
        </w:tc>
        <w:tc>
          <w:tcPr>
            <w:tcW w:w="2511" w:type="dxa"/>
          </w:tcPr>
          <w:p w14:paraId="1F5CFF11" w14:textId="229824DC" w:rsidR="0078325E" w:rsidRPr="00DE74C4" w:rsidRDefault="0078325E" w:rsidP="00172D0C">
            <w:pPr>
              <w:rPr>
                <w:rFonts w:asciiTheme="minorHAnsi" w:hAnsiTheme="minorHAnsi" w:cstheme="minorHAnsi"/>
                <w:b/>
                <w:lang w:val="en-GB"/>
              </w:rPr>
            </w:pPr>
            <w:r>
              <w:rPr>
                <w:rFonts w:asciiTheme="minorHAnsi" w:hAnsiTheme="minorHAnsi" w:cstheme="minorHAnsi"/>
                <w:b/>
                <w:lang w:val="en-GB"/>
              </w:rPr>
              <w:t>Signature</w:t>
            </w:r>
          </w:p>
        </w:tc>
      </w:tr>
      <w:tr w:rsidR="0078325E" w14:paraId="7F386E14" w14:textId="634060EB" w:rsidTr="00886EA5">
        <w:tc>
          <w:tcPr>
            <w:tcW w:w="2689" w:type="dxa"/>
          </w:tcPr>
          <w:p w14:paraId="41101072" w14:textId="77777777" w:rsidR="0078325E" w:rsidRDefault="0078325E" w:rsidP="00172D0C">
            <w:pPr>
              <w:rPr>
                <w:rFonts w:asciiTheme="minorHAnsi" w:hAnsiTheme="minorHAnsi" w:cstheme="minorHAnsi"/>
                <w:b/>
                <w:color w:val="FF0000"/>
                <w:lang w:val="en-GB"/>
              </w:rPr>
            </w:pPr>
          </w:p>
        </w:tc>
        <w:tc>
          <w:tcPr>
            <w:tcW w:w="1134" w:type="dxa"/>
          </w:tcPr>
          <w:p w14:paraId="2053CA6B" w14:textId="77777777" w:rsidR="0078325E" w:rsidRDefault="0078325E" w:rsidP="00172D0C">
            <w:pPr>
              <w:rPr>
                <w:rFonts w:asciiTheme="minorHAnsi" w:hAnsiTheme="minorHAnsi" w:cstheme="minorHAnsi"/>
                <w:b/>
                <w:color w:val="FF0000"/>
                <w:lang w:val="en-GB"/>
              </w:rPr>
            </w:pPr>
          </w:p>
        </w:tc>
        <w:tc>
          <w:tcPr>
            <w:tcW w:w="2268" w:type="dxa"/>
          </w:tcPr>
          <w:p w14:paraId="49893F04" w14:textId="77777777" w:rsidR="0078325E" w:rsidRDefault="0078325E" w:rsidP="00172D0C">
            <w:pPr>
              <w:rPr>
                <w:rFonts w:asciiTheme="minorHAnsi" w:hAnsiTheme="minorHAnsi" w:cstheme="minorHAnsi"/>
                <w:b/>
                <w:color w:val="FF0000"/>
                <w:lang w:val="en-GB"/>
              </w:rPr>
            </w:pPr>
          </w:p>
        </w:tc>
        <w:tc>
          <w:tcPr>
            <w:tcW w:w="1134" w:type="dxa"/>
          </w:tcPr>
          <w:p w14:paraId="3143559E" w14:textId="77777777" w:rsidR="0078325E" w:rsidRDefault="0078325E" w:rsidP="00172D0C">
            <w:pPr>
              <w:rPr>
                <w:rFonts w:asciiTheme="minorHAnsi" w:hAnsiTheme="minorHAnsi" w:cstheme="minorHAnsi"/>
                <w:b/>
                <w:color w:val="FF0000"/>
                <w:lang w:val="en-GB"/>
              </w:rPr>
            </w:pPr>
          </w:p>
        </w:tc>
        <w:tc>
          <w:tcPr>
            <w:tcW w:w="2511" w:type="dxa"/>
          </w:tcPr>
          <w:p w14:paraId="37D307D7" w14:textId="77777777" w:rsidR="0078325E" w:rsidRDefault="0078325E" w:rsidP="00172D0C">
            <w:pPr>
              <w:rPr>
                <w:rFonts w:asciiTheme="minorHAnsi" w:hAnsiTheme="minorHAnsi" w:cstheme="minorHAnsi"/>
                <w:b/>
                <w:color w:val="FF0000"/>
                <w:lang w:val="en-GB"/>
              </w:rPr>
            </w:pPr>
          </w:p>
        </w:tc>
      </w:tr>
      <w:tr w:rsidR="0078325E" w14:paraId="76C563EB" w14:textId="7546BEE3" w:rsidTr="00886EA5">
        <w:tc>
          <w:tcPr>
            <w:tcW w:w="2689" w:type="dxa"/>
          </w:tcPr>
          <w:p w14:paraId="32E3F3BF" w14:textId="77777777" w:rsidR="0078325E" w:rsidRDefault="0078325E" w:rsidP="00172D0C">
            <w:pPr>
              <w:rPr>
                <w:rFonts w:asciiTheme="minorHAnsi" w:hAnsiTheme="minorHAnsi" w:cstheme="minorHAnsi"/>
                <w:b/>
                <w:color w:val="FF0000"/>
                <w:lang w:val="en-GB"/>
              </w:rPr>
            </w:pPr>
          </w:p>
        </w:tc>
        <w:tc>
          <w:tcPr>
            <w:tcW w:w="1134" w:type="dxa"/>
          </w:tcPr>
          <w:p w14:paraId="6E0AB13D" w14:textId="77777777" w:rsidR="0078325E" w:rsidRDefault="0078325E" w:rsidP="00172D0C">
            <w:pPr>
              <w:rPr>
                <w:rFonts w:asciiTheme="minorHAnsi" w:hAnsiTheme="minorHAnsi" w:cstheme="minorHAnsi"/>
                <w:b/>
                <w:color w:val="FF0000"/>
                <w:lang w:val="en-GB"/>
              </w:rPr>
            </w:pPr>
          </w:p>
        </w:tc>
        <w:tc>
          <w:tcPr>
            <w:tcW w:w="2268" w:type="dxa"/>
          </w:tcPr>
          <w:p w14:paraId="2B3E5C9C" w14:textId="77777777" w:rsidR="0078325E" w:rsidRDefault="0078325E" w:rsidP="00172D0C">
            <w:pPr>
              <w:rPr>
                <w:rFonts w:asciiTheme="minorHAnsi" w:hAnsiTheme="minorHAnsi" w:cstheme="minorHAnsi"/>
                <w:b/>
                <w:color w:val="FF0000"/>
                <w:lang w:val="en-GB"/>
              </w:rPr>
            </w:pPr>
          </w:p>
        </w:tc>
        <w:tc>
          <w:tcPr>
            <w:tcW w:w="1134" w:type="dxa"/>
          </w:tcPr>
          <w:p w14:paraId="1273926F" w14:textId="77777777" w:rsidR="0078325E" w:rsidRDefault="0078325E" w:rsidP="00172D0C">
            <w:pPr>
              <w:rPr>
                <w:rFonts w:asciiTheme="minorHAnsi" w:hAnsiTheme="minorHAnsi" w:cstheme="minorHAnsi"/>
                <w:b/>
                <w:color w:val="FF0000"/>
                <w:lang w:val="en-GB"/>
              </w:rPr>
            </w:pPr>
          </w:p>
        </w:tc>
        <w:tc>
          <w:tcPr>
            <w:tcW w:w="2511" w:type="dxa"/>
          </w:tcPr>
          <w:p w14:paraId="36160739" w14:textId="77777777" w:rsidR="0078325E" w:rsidRDefault="0078325E" w:rsidP="00172D0C">
            <w:pPr>
              <w:rPr>
                <w:rFonts w:asciiTheme="minorHAnsi" w:hAnsiTheme="minorHAnsi" w:cstheme="minorHAnsi"/>
                <w:b/>
                <w:color w:val="FF0000"/>
                <w:lang w:val="en-GB"/>
              </w:rPr>
            </w:pPr>
          </w:p>
        </w:tc>
      </w:tr>
      <w:tr w:rsidR="0078325E" w14:paraId="000AE1DA" w14:textId="129C9C0D" w:rsidTr="00886EA5">
        <w:tc>
          <w:tcPr>
            <w:tcW w:w="2689" w:type="dxa"/>
          </w:tcPr>
          <w:p w14:paraId="0D972609" w14:textId="77777777" w:rsidR="0078325E" w:rsidRDefault="0078325E" w:rsidP="00172D0C">
            <w:pPr>
              <w:rPr>
                <w:rFonts w:asciiTheme="minorHAnsi" w:hAnsiTheme="minorHAnsi" w:cstheme="minorHAnsi"/>
                <w:b/>
                <w:color w:val="FF0000"/>
                <w:lang w:val="en-GB"/>
              </w:rPr>
            </w:pPr>
          </w:p>
        </w:tc>
        <w:tc>
          <w:tcPr>
            <w:tcW w:w="1134" w:type="dxa"/>
          </w:tcPr>
          <w:p w14:paraId="7A9ADDE4" w14:textId="77777777" w:rsidR="0078325E" w:rsidRDefault="0078325E" w:rsidP="00172D0C">
            <w:pPr>
              <w:rPr>
                <w:rFonts w:asciiTheme="minorHAnsi" w:hAnsiTheme="minorHAnsi" w:cstheme="minorHAnsi"/>
                <w:b/>
                <w:color w:val="FF0000"/>
                <w:lang w:val="en-GB"/>
              </w:rPr>
            </w:pPr>
          </w:p>
        </w:tc>
        <w:tc>
          <w:tcPr>
            <w:tcW w:w="2268" w:type="dxa"/>
          </w:tcPr>
          <w:p w14:paraId="223F5DA1" w14:textId="77777777" w:rsidR="0078325E" w:rsidRDefault="0078325E" w:rsidP="00172D0C">
            <w:pPr>
              <w:rPr>
                <w:rFonts w:asciiTheme="minorHAnsi" w:hAnsiTheme="minorHAnsi" w:cstheme="minorHAnsi"/>
                <w:b/>
                <w:color w:val="FF0000"/>
                <w:lang w:val="en-GB"/>
              </w:rPr>
            </w:pPr>
          </w:p>
        </w:tc>
        <w:tc>
          <w:tcPr>
            <w:tcW w:w="1134" w:type="dxa"/>
          </w:tcPr>
          <w:p w14:paraId="73F7AF3E" w14:textId="77777777" w:rsidR="0078325E" w:rsidRDefault="0078325E" w:rsidP="00172D0C">
            <w:pPr>
              <w:rPr>
                <w:rFonts w:asciiTheme="minorHAnsi" w:hAnsiTheme="minorHAnsi" w:cstheme="minorHAnsi"/>
                <w:b/>
                <w:color w:val="FF0000"/>
                <w:lang w:val="en-GB"/>
              </w:rPr>
            </w:pPr>
          </w:p>
        </w:tc>
        <w:tc>
          <w:tcPr>
            <w:tcW w:w="2511" w:type="dxa"/>
          </w:tcPr>
          <w:p w14:paraId="1D1B4C95" w14:textId="77777777" w:rsidR="0078325E" w:rsidRDefault="0078325E" w:rsidP="00172D0C">
            <w:pPr>
              <w:rPr>
                <w:rFonts w:asciiTheme="minorHAnsi" w:hAnsiTheme="minorHAnsi" w:cstheme="minorHAnsi"/>
                <w:b/>
                <w:color w:val="FF0000"/>
                <w:lang w:val="en-GB"/>
              </w:rPr>
            </w:pPr>
          </w:p>
        </w:tc>
      </w:tr>
      <w:tr w:rsidR="0078325E" w14:paraId="51F528E4" w14:textId="6C9B2F63" w:rsidTr="00886EA5">
        <w:tc>
          <w:tcPr>
            <w:tcW w:w="2689" w:type="dxa"/>
          </w:tcPr>
          <w:p w14:paraId="3C871348" w14:textId="77777777" w:rsidR="0078325E" w:rsidRDefault="0078325E" w:rsidP="00172D0C">
            <w:pPr>
              <w:rPr>
                <w:rFonts w:asciiTheme="minorHAnsi" w:hAnsiTheme="minorHAnsi" w:cstheme="minorHAnsi"/>
                <w:b/>
                <w:color w:val="FF0000"/>
                <w:lang w:val="en-GB"/>
              </w:rPr>
            </w:pPr>
          </w:p>
        </w:tc>
        <w:tc>
          <w:tcPr>
            <w:tcW w:w="1134" w:type="dxa"/>
          </w:tcPr>
          <w:p w14:paraId="24FB75A5" w14:textId="77777777" w:rsidR="0078325E" w:rsidRDefault="0078325E" w:rsidP="00172D0C">
            <w:pPr>
              <w:rPr>
                <w:rFonts w:asciiTheme="minorHAnsi" w:hAnsiTheme="minorHAnsi" w:cstheme="minorHAnsi"/>
                <w:b/>
                <w:color w:val="FF0000"/>
                <w:lang w:val="en-GB"/>
              </w:rPr>
            </w:pPr>
          </w:p>
        </w:tc>
        <w:tc>
          <w:tcPr>
            <w:tcW w:w="2268" w:type="dxa"/>
          </w:tcPr>
          <w:p w14:paraId="5DDCFCCD" w14:textId="77777777" w:rsidR="0078325E" w:rsidRDefault="0078325E" w:rsidP="00172D0C">
            <w:pPr>
              <w:rPr>
                <w:rFonts w:asciiTheme="minorHAnsi" w:hAnsiTheme="minorHAnsi" w:cstheme="minorHAnsi"/>
                <w:b/>
                <w:color w:val="FF0000"/>
                <w:lang w:val="en-GB"/>
              </w:rPr>
            </w:pPr>
          </w:p>
        </w:tc>
        <w:tc>
          <w:tcPr>
            <w:tcW w:w="1134" w:type="dxa"/>
          </w:tcPr>
          <w:p w14:paraId="01DB37B7" w14:textId="77777777" w:rsidR="0078325E" w:rsidRDefault="0078325E" w:rsidP="00172D0C">
            <w:pPr>
              <w:rPr>
                <w:rFonts w:asciiTheme="minorHAnsi" w:hAnsiTheme="minorHAnsi" w:cstheme="minorHAnsi"/>
                <w:b/>
                <w:color w:val="FF0000"/>
                <w:lang w:val="en-GB"/>
              </w:rPr>
            </w:pPr>
          </w:p>
        </w:tc>
        <w:tc>
          <w:tcPr>
            <w:tcW w:w="2511" w:type="dxa"/>
          </w:tcPr>
          <w:p w14:paraId="1875D6AA" w14:textId="77777777" w:rsidR="0078325E" w:rsidRDefault="0078325E" w:rsidP="00172D0C">
            <w:pPr>
              <w:rPr>
                <w:rFonts w:asciiTheme="minorHAnsi" w:hAnsiTheme="minorHAnsi" w:cstheme="minorHAnsi"/>
                <w:b/>
                <w:color w:val="FF0000"/>
                <w:lang w:val="en-GB"/>
              </w:rPr>
            </w:pPr>
          </w:p>
        </w:tc>
      </w:tr>
      <w:tr w:rsidR="0078325E" w14:paraId="5368A0AB" w14:textId="7273FF81" w:rsidTr="00886EA5">
        <w:tc>
          <w:tcPr>
            <w:tcW w:w="2689" w:type="dxa"/>
          </w:tcPr>
          <w:p w14:paraId="452EA2A0" w14:textId="77777777" w:rsidR="0078325E" w:rsidRDefault="0078325E" w:rsidP="00172D0C">
            <w:pPr>
              <w:rPr>
                <w:rFonts w:asciiTheme="minorHAnsi" w:hAnsiTheme="minorHAnsi" w:cstheme="minorHAnsi"/>
                <w:b/>
                <w:color w:val="FF0000"/>
                <w:lang w:val="en-GB"/>
              </w:rPr>
            </w:pPr>
          </w:p>
        </w:tc>
        <w:tc>
          <w:tcPr>
            <w:tcW w:w="1134" w:type="dxa"/>
          </w:tcPr>
          <w:p w14:paraId="29219EE8" w14:textId="77777777" w:rsidR="0078325E" w:rsidRDefault="0078325E" w:rsidP="00172D0C">
            <w:pPr>
              <w:rPr>
                <w:rFonts w:asciiTheme="minorHAnsi" w:hAnsiTheme="minorHAnsi" w:cstheme="minorHAnsi"/>
                <w:b/>
                <w:color w:val="FF0000"/>
                <w:lang w:val="en-GB"/>
              </w:rPr>
            </w:pPr>
          </w:p>
        </w:tc>
        <w:tc>
          <w:tcPr>
            <w:tcW w:w="2268" w:type="dxa"/>
          </w:tcPr>
          <w:p w14:paraId="09D9E867" w14:textId="77777777" w:rsidR="0078325E" w:rsidRDefault="0078325E" w:rsidP="00172D0C">
            <w:pPr>
              <w:rPr>
                <w:rFonts w:asciiTheme="minorHAnsi" w:hAnsiTheme="minorHAnsi" w:cstheme="minorHAnsi"/>
                <w:b/>
                <w:color w:val="FF0000"/>
                <w:lang w:val="en-GB"/>
              </w:rPr>
            </w:pPr>
          </w:p>
        </w:tc>
        <w:tc>
          <w:tcPr>
            <w:tcW w:w="1134" w:type="dxa"/>
          </w:tcPr>
          <w:p w14:paraId="07B55ACA" w14:textId="77777777" w:rsidR="0078325E" w:rsidRDefault="0078325E" w:rsidP="00172D0C">
            <w:pPr>
              <w:rPr>
                <w:rFonts w:asciiTheme="minorHAnsi" w:hAnsiTheme="minorHAnsi" w:cstheme="minorHAnsi"/>
                <w:b/>
                <w:color w:val="FF0000"/>
                <w:lang w:val="en-GB"/>
              </w:rPr>
            </w:pPr>
          </w:p>
        </w:tc>
        <w:tc>
          <w:tcPr>
            <w:tcW w:w="2511" w:type="dxa"/>
          </w:tcPr>
          <w:p w14:paraId="671DEB7A" w14:textId="77777777" w:rsidR="0078325E" w:rsidRDefault="0078325E" w:rsidP="00172D0C">
            <w:pPr>
              <w:rPr>
                <w:rFonts w:asciiTheme="minorHAnsi" w:hAnsiTheme="minorHAnsi" w:cstheme="minorHAnsi"/>
                <w:b/>
                <w:color w:val="FF0000"/>
                <w:lang w:val="en-GB"/>
              </w:rPr>
            </w:pPr>
          </w:p>
        </w:tc>
      </w:tr>
      <w:tr w:rsidR="0078325E" w14:paraId="6836914A" w14:textId="49C523C3" w:rsidTr="00886EA5">
        <w:tc>
          <w:tcPr>
            <w:tcW w:w="2689" w:type="dxa"/>
          </w:tcPr>
          <w:p w14:paraId="6FE89D2E" w14:textId="77777777" w:rsidR="0078325E" w:rsidRDefault="0078325E" w:rsidP="00172D0C">
            <w:pPr>
              <w:rPr>
                <w:rFonts w:asciiTheme="minorHAnsi" w:hAnsiTheme="minorHAnsi" w:cstheme="minorHAnsi"/>
                <w:b/>
                <w:color w:val="FF0000"/>
                <w:lang w:val="en-GB"/>
              </w:rPr>
            </w:pPr>
          </w:p>
        </w:tc>
        <w:tc>
          <w:tcPr>
            <w:tcW w:w="1134" w:type="dxa"/>
          </w:tcPr>
          <w:p w14:paraId="49E2DE7A" w14:textId="77777777" w:rsidR="0078325E" w:rsidRDefault="0078325E" w:rsidP="00172D0C">
            <w:pPr>
              <w:rPr>
                <w:rFonts w:asciiTheme="minorHAnsi" w:hAnsiTheme="minorHAnsi" w:cstheme="minorHAnsi"/>
                <w:b/>
                <w:color w:val="FF0000"/>
                <w:lang w:val="en-GB"/>
              </w:rPr>
            </w:pPr>
          </w:p>
        </w:tc>
        <w:tc>
          <w:tcPr>
            <w:tcW w:w="2268" w:type="dxa"/>
          </w:tcPr>
          <w:p w14:paraId="1F7DD666" w14:textId="77777777" w:rsidR="0078325E" w:rsidRDefault="0078325E" w:rsidP="00172D0C">
            <w:pPr>
              <w:rPr>
                <w:rFonts w:asciiTheme="minorHAnsi" w:hAnsiTheme="minorHAnsi" w:cstheme="minorHAnsi"/>
                <w:b/>
                <w:color w:val="FF0000"/>
                <w:lang w:val="en-GB"/>
              </w:rPr>
            </w:pPr>
          </w:p>
        </w:tc>
        <w:tc>
          <w:tcPr>
            <w:tcW w:w="1134" w:type="dxa"/>
          </w:tcPr>
          <w:p w14:paraId="3996C5FF" w14:textId="77777777" w:rsidR="0078325E" w:rsidRDefault="0078325E" w:rsidP="00172D0C">
            <w:pPr>
              <w:rPr>
                <w:rFonts w:asciiTheme="minorHAnsi" w:hAnsiTheme="minorHAnsi" w:cstheme="minorHAnsi"/>
                <w:b/>
                <w:color w:val="FF0000"/>
                <w:lang w:val="en-GB"/>
              </w:rPr>
            </w:pPr>
          </w:p>
        </w:tc>
        <w:tc>
          <w:tcPr>
            <w:tcW w:w="2511" w:type="dxa"/>
          </w:tcPr>
          <w:p w14:paraId="2AF9BCCB" w14:textId="77777777" w:rsidR="0078325E" w:rsidRDefault="0078325E" w:rsidP="00172D0C">
            <w:pPr>
              <w:rPr>
                <w:rFonts w:asciiTheme="minorHAnsi" w:hAnsiTheme="minorHAnsi" w:cstheme="minorHAnsi"/>
                <w:b/>
                <w:color w:val="FF0000"/>
                <w:lang w:val="en-GB"/>
              </w:rPr>
            </w:pPr>
          </w:p>
        </w:tc>
      </w:tr>
      <w:tr w:rsidR="0078325E" w14:paraId="1B289729" w14:textId="7DC2391F" w:rsidTr="00886EA5">
        <w:tc>
          <w:tcPr>
            <w:tcW w:w="2689" w:type="dxa"/>
          </w:tcPr>
          <w:p w14:paraId="1070B2EE" w14:textId="77777777" w:rsidR="0078325E" w:rsidRDefault="0078325E" w:rsidP="00172D0C">
            <w:pPr>
              <w:rPr>
                <w:rFonts w:asciiTheme="minorHAnsi" w:hAnsiTheme="minorHAnsi" w:cstheme="minorHAnsi"/>
                <w:b/>
                <w:color w:val="FF0000"/>
                <w:lang w:val="en-GB"/>
              </w:rPr>
            </w:pPr>
          </w:p>
        </w:tc>
        <w:tc>
          <w:tcPr>
            <w:tcW w:w="1134" w:type="dxa"/>
          </w:tcPr>
          <w:p w14:paraId="4E8D0F47" w14:textId="77777777" w:rsidR="0078325E" w:rsidRDefault="0078325E" w:rsidP="00172D0C">
            <w:pPr>
              <w:rPr>
                <w:rFonts w:asciiTheme="minorHAnsi" w:hAnsiTheme="minorHAnsi" w:cstheme="minorHAnsi"/>
                <w:b/>
                <w:color w:val="FF0000"/>
                <w:lang w:val="en-GB"/>
              </w:rPr>
            </w:pPr>
          </w:p>
        </w:tc>
        <w:tc>
          <w:tcPr>
            <w:tcW w:w="2268" w:type="dxa"/>
          </w:tcPr>
          <w:p w14:paraId="14900730" w14:textId="77777777" w:rsidR="0078325E" w:rsidRDefault="0078325E" w:rsidP="00172D0C">
            <w:pPr>
              <w:rPr>
                <w:rFonts w:asciiTheme="minorHAnsi" w:hAnsiTheme="minorHAnsi" w:cstheme="minorHAnsi"/>
                <w:b/>
                <w:color w:val="FF0000"/>
                <w:lang w:val="en-GB"/>
              </w:rPr>
            </w:pPr>
          </w:p>
        </w:tc>
        <w:tc>
          <w:tcPr>
            <w:tcW w:w="1134" w:type="dxa"/>
          </w:tcPr>
          <w:p w14:paraId="74708198" w14:textId="2A68A5CC" w:rsidR="0078325E" w:rsidRDefault="0078325E" w:rsidP="00172D0C">
            <w:pPr>
              <w:rPr>
                <w:rFonts w:asciiTheme="minorHAnsi" w:hAnsiTheme="minorHAnsi" w:cstheme="minorHAnsi"/>
                <w:b/>
                <w:color w:val="FF0000"/>
                <w:lang w:val="en-GB"/>
              </w:rPr>
            </w:pPr>
          </w:p>
        </w:tc>
        <w:tc>
          <w:tcPr>
            <w:tcW w:w="2511" w:type="dxa"/>
          </w:tcPr>
          <w:p w14:paraId="1F16444A" w14:textId="77777777" w:rsidR="0078325E" w:rsidRDefault="0078325E" w:rsidP="00172D0C">
            <w:pPr>
              <w:rPr>
                <w:rFonts w:asciiTheme="minorHAnsi" w:hAnsiTheme="minorHAnsi" w:cstheme="minorHAnsi"/>
                <w:b/>
                <w:lang w:val="en-GB"/>
              </w:rPr>
            </w:pPr>
          </w:p>
        </w:tc>
      </w:tr>
    </w:tbl>
    <w:p w14:paraId="7BBE3FD3" w14:textId="77777777" w:rsidR="00A458B1" w:rsidRPr="006F5A11" w:rsidRDefault="00A458B1" w:rsidP="006F5A11">
      <w:pPr>
        <w:jc w:val="both"/>
        <w:rPr>
          <w:rFonts w:ascii="Museo Sans 500" w:hAnsi="Museo Sans 500" w:cs="Arial"/>
          <w:sz w:val="22"/>
          <w:szCs w:val="22"/>
        </w:rPr>
      </w:pPr>
    </w:p>
    <w:p w14:paraId="7E34D952" w14:textId="63615DBA" w:rsidR="006F5A11" w:rsidRPr="006F5A11" w:rsidRDefault="0007473C" w:rsidP="00CF2ECD">
      <w:pPr>
        <w:ind w:right="142"/>
        <w:rPr>
          <w:rFonts w:ascii="Museo Sans 500" w:hAnsi="Museo Sans 500" w:cs="Arial"/>
          <w:sz w:val="22"/>
          <w:szCs w:val="22"/>
        </w:rPr>
      </w:pPr>
      <w:r w:rsidRPr="0058493F">
        <w:rPr>
          <w:rFonts w:ascii="Museo Sans 500" w:hAnsi="Museo Sans 500" w:cs="Arial"/>
          <w:sz w:val="22"/>
          <w:szCs w:val="22"/>
        </w:rPr>
        <w:t>Please read the Annex on the next page, detailing sanctions for breaches of this undertaking.</w:t>
      </w:r>
    </w:p>
    <w:p w14:paraId="62F2D317" w14:textId="3AABE092" w:rsidR="0078325E" w:rsidRDefault="0078325E" w:rsidP="0078325E">
      <w:pPr>
        <w:jc w:val="both"/>
        <w:rPr>
          <w:rFonts w:ascii="Calibri" w:hAnsi="Calibri"/>
          <w:i/>
          <w:lang w:val="en-GB"/>
        </w:rPr>
      </w:pPr>
    </w:p>
    <w:p w14:paraId="28990879" w14:textId="5F2ABBFD" w:rsidR="00014C9A" w:rsidRDefault="00014C9A" w:rsidP="0078325E">
      <w:pPr>
        <w:jc w:val="both"/>
        <w:rPr>
          <w:rFonts w:ascii="Calibri" w:hAnsi="Calibri"/>
          <w:i/>
          <w:lang w:val="en-GB"/>
        </w:rPr>
      </w:pPr>
    </w:p>
    <w:p w14:paraId="057AB59A" w14:textId="7A354925" w:rsidR="00014C9A" w:rsidRDefault="00014C9A" w:rsidP="0078325E">
      <w:pPr>
        <w:jc w:val="both"/>
        <w:rPr>
          <w:rFonts w:ascii="Calibri" w:hAnsi="Calibri"/>
          <w:i/>
          <w:lang w:val="en-GB"/>
        </w:rPr>
      </w:pPr>
    </w:p>
    <w:p w14:paraId="694410A4" w14:textId="25F8A606" w:rsidR="00014C9A" w:rsidRDefault="00014C9A" w:rsidP="0078325E">
      <w:pPr>
        <w:jc w:val="both"/>
        <w:rPr>
          <w:rFonts w:ascii="Calibri" w:hAnsi="Calibri"/>
          <w:i/>
          <w:lang w:val="en-GB"/>
        </w:rPr>
      </w:pPr>
    </w:p>
    <w:p w14:paraId="4F060853" w14:textId="3C13A490" w:rsidR="00014C9A" w:rsidRDefault="00014C9A" w:rsidP="0078325E">
      <w:pPr>
        <w:jc w:val="both"/>
        <w:rPr>
          <w:rFonts w:ascii="Calibri" w:hAnsi="Calibri"/>
          <w:i/>
          <w:lang w:val="en-GB"/>
        </w:rPr>
      </w:pPr>
    </w:p>
    <w:p w14:paraId="589D061F" w14:textId="4FB92D4D" w:rsidR="00014C9A" w:rsidRDefault="00014C9A" w:rsidP="0078325E">
      <w:pPr>
        <w:jc w:val="both"/>
        <w:rPr>
          <w:rFonts w:ascii="Calibri" w:hAnsi="Calibri"/>
          <w:i/>
          <w:lang w:val="en-GB"/>
        </w:rPr>
      </w:pPr>
    </w:p>
    <w:p w14:paraId="0E0BD2D8" w14:textId="36067A1E" w:rsidR="00014C9A" w:rsidRDefault="00014C9A" w:rsidP="0078325E">
      <w:pPr>
        <w:jc w:val="both"/>
        <w:rPr>
          <w:rFonts w:ascii="Calibri" w:hAnsi="Calibri"/>
          <w:i/>
          <w:lang w:val="en-GB"/>
        </w:rPr>
      </w:pPr>
    </w:p>
    <w:p w14:paraId="318794DC" w14:textId="383471F0" w:rsidR="00014C9A" w:rsidRDefault="00014C9A" w:rsidP="0078325E">
      <w:pPr>
        <w:jc w:val="both"/>
        <w:rPr>
          <w:rFonts w:ascii="Calibri" w:hAnsi="Calibri"/>
          <w:i/>
          <w:lang w:val="en-GB"/>
        </w:rPr>
      </w:pPr>
    </w:p>
    <w:p w14:paraId="4F03E42C" w14:textId="0F4E4E64" w:rsidR="00014C9A" w:rsidRDefault="00014C9A" w:rsidP="0078325E">
      <w:pPr>
        <w:jc w:val="both"/>
        <w:rPr>
          <w:rFonts w:ascii="Calibri" w:hAnsi="Calibri"/>
          <w:i/>
          <w:lang w:val="en-GB"/>
        </w:rPr>
      </w:pPr>
    </w:p>
    <w:p w14:paraId="4A2203EE" w14:textId="0FA8A3B2" w:rsidR="00014C9A" w:rsidRDefault="00014C9A" w:rsidP="0078325E">
      <w:pPr>
        <w:jc w:val="both"/>
        <w:rPr>
          <w:rFonts w:ascii="Calibri" w:hAnsi="Calibri"/>
          <w:i/>
          <w:lang w:val="en-GB"/>
        </w:rPr>
      </w:pPr>
    </w:p>
    <w:p w14:paraId="539CA586" w14:textId="1C430AE2" w:rsidR="00014C9A" w:rsidRDefault="00014C9A" w:rsidP="0078325E">
      <w:pPr>
        <w:jc w:val="both"/>
        <w:rPr>
          <w:rFonts w:ascii="Calibri" w:hAnsi="Calibri"/>
          <w:i/>
          <w:lang w:val="en-GB"/>
        </w:rPr>
      </w:pPr>
    </w:p>
    <w:p w14:paraId="5305323A" w14:textId="77FF32CB" w:rsidR="00014C9A" w:rsidRDefault="00014C9A" w:rsidP="0078325E">
      <w:pPr>
        <w:jc w:val="both"/>
        <w:rPr>
          <w:rFonts w:ascii="Calibri" w:hAnsi="Calibri"/>
          <w:i/>
          <w:lang w:val="en-GB"/>
        </w:rPr>
      </w:pPr>
    </w:p>
    <w:p w14:paraId="144C8F48" w14:textId="21B69259" w:rsidR="00014C9A" w:rsidRDefault="00014C9A" w:rsidP="0078325E">
      <w:pPr>
        <w:jc w:val="both"/>
        <w:rPr>
          <w:rFonts w:ascii="Calibri" w:hAnsi="Calibri"/>
          <w:i/>
          <w:lang w:val="en-GB"/>
        </w:rPr>
      </w:pPr>
    </w:p>
    <w:p w14:paraId="716EA91A" w14:textId="7F965D4D" w:rsidR="00014C9A" w:rsidRDefault="00014C9A" w:rsidP="0078325E">
      <w:pPr>
        <w:jc w:val="both"/>
        <w:rPr>
          <w:rFonts w:ascii="Calibri" w:hAnsi="Calibri"/>
          <w:i/>
          <w:lang w:val="en-GB"/>
        </w:rPr>
      </w:pPr>
    </w:p>
    <w:p w14:paraId="6665438A" w14:textId="191FC567" w:rsidR="006F5A11" w:rsidRDefault="006F5A11" w:rsidP="006F5A11">
      <w:pPr>
        <w:spacing w:before="432"/>
        <w:ind w:right="144"/>
        <w:rPr>
          <w:rFonts w:ascii="Museo Sans 500" w:hAnsi="Museo Sans 500" w:cs="Arial"/>
          <w:sz w:val="22"/>
          <w:szCs w:val="22"/>
        </w:rPr>
      </w:pPr>
    </w:p>
    <w:p w14:paraId="45B65C3E" w14:textId="02284CC5" w:rsidR="00E97380" w:rsidRDefault="00E97380" w:rsidP="006F5A11">
      <w:pPr>
        <w:spacing w:before="432"/>
        <w:ind w:right="144"/>
        <w:rPr>
          <w:rFonts w:ascii="Museo Sans 500" w:hAnsi="Museo Sans 500" w:cs="Arial"/>
          <w:sz w:val="22"/>
          <w:szCs w:val="22"/>
        </w:rPr>
      </w:pPr>
    </w:p>
    <w:p w14:paraId="68148023" w14:textId="75AC1327" w:rsidR="00603DD7" w:rsidRDefault="00603DD7" w:rsidP="006F5A11">
      <w:pPr>
        <w:spacing w:before="432"/>
        <w:ind w:right="144"/>
        <w:rPr>
          <w:rFonts w:ascii="Museo Sans 500" w:hAnsi="Museo Sans 500" w:cs="Arial"/>
          <w:sz w:val="22"/>
          <w:szCs w:val="22"/>
        </w:rPr>
      </w:pPr>
    </w:p>
    <w:p w14:paraId="59F402FE" w14:textId="73918AA7" w:rsidR="00603DD7" w:rsidRDefault="00603DD7" w:rsidP="006F5A11">
      <w:pPr>
        <w:spacing w:before="432"/>
        <w:ind w:right="144"/>
        <w:rPr>
          <w:rFonts w:ascii="Museo Sans 500" w:hAnsi="Museo Sans 500" w:cs="Arial"/>
          <w:sz w:val="22"/>
          <w:szCs w:val="22"/>
        </w:rPr>
      </w:pPr>
      <w:r w:rsidRPr="00603DD7">
        <w:rPr>
          <w:rFonts w:ascii="Museo Sans 500" w:hAnsi="Museo Sans 500" w:cs="Arial"/>
          <w:noProof/>
          <w:sz w:val="22"/>
          <w:szCs w:val="22"/>
          <w:lang w:val="en-GB"/>
        </w:rPr>
        <w:lastRenderedPageBreak/>
        <mc:AlternateContent>
          <mc:Choice Requires="wps">
            <w:drawing>
              <wp:anchor distT="45720" distB="45720" distL="114300" distR="114300" simplePos="0" relativeHeight="251661312" behindDoc="0" locked="0" layoutInCell="1" allowOverlap="1" wp14:anchorId="2DB373C4" wp14:editId="63F64EED">
                <wp:simplePos x="0" y="0"/>
                <wp:positionH relativeFrom="column">
                  <wp:posOffset>1730076</wp:posOffset>
                </wp:positionH>
                <wp:positionV relativeFrom="paragraph">
                  <wp:posOffset>0</wp:posOffset>
                </wp:positionV>
                <wp:extent cx="412806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060" cy="1404620"/>
                        </a:xfrm>
                        <a:prstGeom prst="rect">
                          <a:avLst/>
                        </a:prstGeom>
                        <a:solidFill>
                          <a:srgbClr val="FFFFFF"/>
                        </a:solidFill>
                        <a:ln w="9525">
                          <a:noFill/>
                          <a:miter lim="800000"/>
                          <a:headEnd/>
                          <a:tailEnd/>
                        </a:ln>
                      </wps:spPr>
                      <wps:txbx>
                        <w:txbxContent>
                          <w:p w14:paraId="20869E65" w14:textId="77777777" w:rsidR="00603DD7" w:rsidRPr="00414BBC" w:rsidRDefault="00603DD7" w:rsidP="0007473C">
                            <w:pPr>
                              <w:jc w:val="center"/>
                              <w:rPr>
                                <w:rFonts w:ascii="Arial" w:hAnsi="Arial" w:cs="Arial"/>
                                <w:b/>
                              </w:rPr>
                            </w:pPr>
                            <w:r w:rsidRPr="00414BBC">
                              <w:rPr>
                                <w:rFonts w:ascii="Arial" w:hAnsi="Arial" w:cs="Arial"/>
                                <w:b/>
                              </w:rPr>
                              <w:t xml:space="preserve">Annex to </w:t>
                            </w:r>
                            <w:r>
                              <w:rPr>
                                <w:rFonts w:ascii="Arial" w:hAnsi="Arial" w:cs="Arial"/>
                                <w:b/>
                              </w:rPr>
                              <w:t xml:space="preserve">the </w:t>
                            </w:r>
                            <w:r w:rsidRPr="00414BBC">
                              <w:rPr>
                                <w:rFonts w:ascii="Arial" w:hAnsi="Arial" w:cs="Arial"/>
                                <w:b/>
                              </w:rPr>
                              <w:t>SLS Undertaking Form</w:t>
                            </w:r>
                          </w:p>
                          <w:p w14:paraId="67775A96" w14:textId="77777777" w:rsidR="00603DD7" w:rsidRPr="00414BBC" w:rsidRDefault="00603DD7" w:rsidP="0007473C">
                            <w:pPr>
                              <w:jc w:val="center"/>
                              <w:rPr>
                                <w:rFonts w:ascii="Arial" w:hAnsi="Arial" w:cs="Arial"/>
                                <w:b/>
                              </w:rPr>
                            </w:pPr>
                          </w:p>
                          <w:p w14:paraId="68DB1AC9" w14:textId="77777777" w:rsidR="00603DD7" w:rsidRPr="00414BBC" w:rsidRDefault="00603DD7" w:rsidP="0007473C">
                            <w:pPr>
                              <w:jc w:val="center"/>
                              <w:rPr>
                                <w:rFonts w:ascii="Arial" w:hAnsi="Arial" w:cs="Arial"/>
                                <w:b/>
                              </w:rPr>
                            </w:pPr>
                            <w:r w:rsidRPr="00414BBC">
                              <w:rPr>
                                <w:rFonts w:ascii="Arial" w:hAnsi="Arial" w:cs="Arial"/>
                                <w:b/>
                              </w:rPr>
                              <w:t>Sanctions to be applied in the case of breach of the conditions of the undertaking</w:t>
                            </w:r>
                          </w:p>
                          <w:p w14:paraId="1894BACB" w14:textId="395C12DA" w:rsidR="00603DD7" w:rsidRDefault="00603D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373C4" id="_x0000_t202" coordsize="21600,21600" o:spt="202" path="m,l,21600r21600,l21600,xe">
                <v:stroke joinstyle="miter"/>
                <v:path gradientshapeok="t" o:connecttype="rect"/>
              </v:shapetype>
              <v:shape id="Text Box 2" o:spid="_x0000_s1026" type="#_x0000_t202" style="position:absolute;margin-left:136.25pt;margin-top:0;width:32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4B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orzOlx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" stroked="f">
                <v:textbox style="mso-fit-shape-to-text:t">
                  <w:txbxContent>
                    <w:p w14:paraId="20869E65" w14:textId="77777777" w:rsidR="00603DD7" w:rsidRPr="00414BBC" w:rsidRDefault="00603DD7" w:rsidP="0007473C">
                      <w:pPr>
                        <w:jc w:val="center"/>
                        <w:rPr>
                          <w:rFonts w:ascii="Arial" w:hAnsi="Arial" w:cs="Arial"/>
                          <w:b/>
                        </w:rPr>
                      </w:pPr>
                      <w:r w:rsidRPr="00414BBC">
                        <w:rPr>
                          <w:rFonts w:ascii="Arial" w:hAnsi="Arial" w:cs="Arial"/>
                          <w:b/>
                        </w:rPr>
                        <w:t xml:space="preserve">Annex to </w:t>
                      </w:r>
                      <w:r>
                        <w:rPr>
                          <w:rFonts w:ascii="Arial" w:hAnsi="Arial" w:cs="Arial"/>
                          <w:b/>
                        </w:rPr>
                        <w:t xml:space="preserve">the </w:t>
                      </w:r>
                      <w:r w:rsidRPr="00414BBC">
                        <w:rPr>
                          <w:rFonts w:ascii="Arial" w:hAnsi="Arial" w:cs="Arial"/>
                          <w:b/>
                        </w:rPr>
                        <w:t>SLS Undertaking Form</w:t>
                      </w:r>
                    </w:p>
                    <w:p w14:paraId="67775A96" w14:textId="77777777" w:rsidR="00603DD7" w:rsidRPr="00414BBC" w:rsidRDefault="00603DD7" w:rsidP="0007473C">
                      <w:pPr>
                        <w:jc w:val="center"/>
                        <w:rPr>
                          <w:rFonts w:ascii="Arial" w:hAnsi="Arial" w:cs="Arial"/>
                          <w:b/>
                        </w:rPr>
                      </w:pPr>
                    </w:p>
                    <w:p w14:paraId="68DB1AC9" w14:textId="77777777" w:rsidR="00603DD7" w:rsidRPr="00414BBC" w:rsidRDefault="00603DD7" w:rsidP="0007473C">
                      <w:pPr>
                        <w:jc w:val="center"/>
                        <w:rPr>
                          <w:rFonts w:ascii="Arial" w:hAnsi="Arial" w:cs="Arial"/>
                          <w:b/>
                        </w:rPr>
                      </w:pPr>
                      <w:r w:rsidRPr="00414BBC">
                        <w:rPr>
                          <w:rFonts w:ascii="Arial" w:hAnsi="Arial" w:cs="Arial"/>
                          <w:b/>
                        </w:rPr>
                        <w:t>Sanctions to be applied in the case of breach of the conditions of the undertaking</w:t>
                      </w:r>
                    </w:p>
                    <w:p w14:paraId="1894BACB" w14:textId="395C12DA" w:rsidR="00603DD7" w:rsidRDefault="00603DD7"/>
                  </w:txbxContent>
                </v:textbox>
                <w10:wrap type="square"/>
              </v:shape>
            </w:pict>
          </mc:Fallback>
        </mc:AlternateContent>
      </w:r>
      <w:r>
        <w:rPr>
          <w:rFonts w:ascii="Museo Sans 500" w:hAnsi="Museo Sans 500" w:cs="Arial"/>
          <w:noProof/>
          <w:sz w:val="22"/>
          <w:szCs w:val="22"/>
          <w:lang w:val="en-GB"/>
        </w:rPr>
        <w:drawing>
          <wp:anchor distT="0" distB="0" distL="114300" distR="114300" simplePos="0" relativeHeight="251659264" behindDoc="0" locked="0" layoutInCell="1" allowOverlap="1" wp14:anchorId="05361976" wp14:editId="68654939">
            <wp:simplePos x="0" y="0"/>
            <wp:positionH relativeFrom="margin">
              <wp:align>left</wp:align>
            </wp:positionH>
            <wp:positionV relativeFrom="paragraph">
              <wp:posOffset>-156771</wp:posOffset>
            </wp:positionV>
            <wp:extent cx="1524504" cy="1205753"/>
            <wp:effectExtent l="0" t="0" r="0" b="0"/>
            <wp:wrapNone/>
            <wp:docPr id="3" name="Picture 3" descr="Macintosh HD:Users:fionacox:Desktop:Work:CALLS:LOGOS:Final Versions:Print logos:SLS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cox:Desktop:Work:CALLS:LOGOS:Final Versions:Print logos:SLS 1.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504" cy="12057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B0C9D" w14:textId="507C5178" w:rsidR="00603DD7" w:rsidRDefault="00603DD7" w:rsidP="006F5A11">
      <w:pPr>
        <w:spacing w:before="432"/>
        <w:ind w:right="144"/>
        <w:rPr>
          <w:rFonts w:ascii="Museo Sans 500" w:hAnsi="Museo Sans 500" w:cs="Arial"/>
          <w:sz w:val="22"/>
          <w:szCs w:val="22"/>
        </w:rPr>
      </w:pPr>
    </w:p>
    <w:p w14:paraId="11F8FC4A" w14:textId="20A02DF7" w:rsidR="00603DD7" w:rsidRDefault="00603DD7" w:rsidP="006F5A11">
      <w:pPr>
        <w:spacing w:before="432"/>
        <w:ind w:right="144"/>
        <w:rPr>
          <w:rFonts w:ascii="Museo Sans 500" w:hAnsi="Museo Sans 500" w:cs="Arial"/>
          <w:sz w:val="22"/>
          <w:szCs w:val="22"/>
        </w:rPr>
      </w:pPr>
    </w:p>
    <w:p w14:paraId="50B29713" w14:textId="77777777" w:rsidR="00E97380" w:rsidRDefault="00E97380" w:rsidP="00E97380">
      <w:pPr>
        <w:rPr>
          <w:rFonts w:ascii="Arial" w:hAnsi="Arial" w:cs="Arial"/>
          <w:sz w:val="22"/>
          <w:szCs w:val="22"/>
        </w:rPr>
      </w:pPr>
    </w:p>
    <w:p w14:paraId="77E4E622" w14:textId="5B487809" w:rsidR="002D5A1B" w:rsidRDefault="002D5A1B" w:rsidP="002D5A1B">
      <w:pPr>
        <w:widowControl/>
        <w:kinsoku/>
        <w:rPr>
          <w:rFonts w:ascii="Arial" w:hAnsi="Arial" w:cs="Arial"/>
          <w:sz w:val="22"/>
          <w:szCs w:val="22"/>
        </w:rPr>
      </w:pPr>
      <w:r>
        <w:rPr>
          <w:rFonts w:ascii="Arial" w:hAnsi="Arial" w:cs="Arial"/>
          <w:sz w:val="22"/>
          <w:szCs w:val="22"/>
        </w:rPr>
        <w:t xml:space="preserve"> </w:t>
      </w:r>
    </w:p>
    <w:p w14:paraId="0BA0B5F7" w14:textId="43C905C8" w:rsidR="002D5A1B" w:rsidRDefault="002D5A1B" w:rsidP="002D5A1B">
      <w:pPr>
        <w:widowControl/>
        <w:kinsoku/>
        <w:ind w:left="720"/>
        <w:rPr>
          <w:rFonts w:ascii="Arial" w:hAnsi="Arial" w:cs="Arial"/>
          <w:sz w:val="22"/>
          <w:szCs w:val="22"/>
        </w:rPr>
      </w:pPr>
    </w:p>
    <w:p w14:paraId="0B74E9FE"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center"/>
        <w:rPr>
          <w:rFonts w:ascii="Arial" w:eastAsia="Times New Roman" w:hAnsi="Arial" w:cs="Arial"/>
          <w:b/>
          <w:szCs w:val="20"/>
          <w:lang w:val="en-GB" w:eastAsia="en-US"/>
        </w:rPr>
      </w:pPr>
      <w:r w:rsidRPr="000D71F9">
        <w:rPr>
          <w:rFonts w:ascii="Arial" w:eastAsia="Times New Roman" w:hAnsi="Arial" w:cs="Arial"/>
          <w:b/>
          <w:szCs w:val="20"/>
          <w:lang w:val="en-GB" w:eastAsia="en-US"/>
        </w:rPr>
        <w:t xml:space="preserve">Immediate sanctions to be applied in the case of breach </w:t>
      </w:r>
    </w:p>
    <w:p w14:paraId="1F417CE8"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center"/>
        <w:rPr>
          <w:rFonts w:ascii="Arial" w:eastAsia="Times New Roman" w:hAnsi="Arial" w:cs="Arial"/>
          <w:b/>
          <w:szCs w:val="20"/>
          <w:lang w:val="en-GB" w:eastAsia="en-US"/>
        </w:rPr>
      </w:pPr>
      <w:r w:rsidRPr="000D71F9">
        <w:rPr>
          <w:rFonts w:ascii="Arial" w:eastAsia="Times New Roman" w:hAnsi="Arial" w:cs="Arial"/>
          <w:b/>
          <w:szCs w:val="20"/>
          <w:lang w:val="en-GB" w:eastAsia="en-US"/>
        </w:rPr>
        <w:t>of the conditions of the undertaking</w:t>
      </w:r>
    </w:p>
    <w:p w14:paraId="2E619CA2"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71C2D036" w14:textId="4BB9CC68"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r w:rsidRPr="000D71F9">
        <w:rPr>
          <w:rFonts w:ascii="Arial" w:eastAsia="Times New Roman" w:hAnsi="Arial" w:cs="Arial"/>
          <w:sz w:val="22"/>
          <w:szCs w:val="22"/>
          <w:lang w:val="en-GB" w:eastAsia="en-US"/>
        </w:rPr>
        <w:t>All users of the Scottish Longitudinal Study (SLS) who have signed the SLS Undertaking Form must report any breach of the conditions of the Undertaking promptly to the NRS SLS Project Manager.  Failure to do so is a fundamental breach of the terms and conditions of the Undertaking.  It should be noted that in signing the Undertaking</w:t>
      </w:r>
      <w:r w:rsidR="00603DD7">
        <w:rPr>
          <w:rFonts w:ascii="Arial" w:eastAsia="Times New Roman" w:hAnsi="Arial" w:cs="Arial"/>
          <w:sz w:val="22"/>
          <w:szCs w:val="22"/>
          <w:lang w:val="en-GB" w:eastAsia="en-US"/>
        </w:rPr>
        <w:t>,</w:t>
      </w:r>
      <w:r w:rsidRPr="000D71F9">
        <w:rPr>
          <w:rFonts w:ascii="Arial" w:eastAsia="Times New Roman" w:hAnsi="Arial" w:cs="Arial"/>
          <w:sz w:val="22"/>
          <w:szCs w:val="22"/>
          <w:lang w:val="en-GB" w:eastAsia="en-US"/>
        </w:rPr>
        <w:t xml:space="preserve"> individuals (and their institutions)</w:t>
      </w:r>
      <w:r w:rsidR="00603DD7">
        <w:rPr>
          <w:rFonts w:ascii="Arial" w:eastAsia="Times New Roman" w:hAnsi="Arial" w:cs="Arial"/>
          <w:sz w:val="22"/>
          <w:szCs w:val="22"/>
          <w:lang w:val="en-GB" w:eastAsia="en-US"/>
        </w:rPr>
        <w:t>,</w:t>
      </w:r>
      <w:r w:rsidRPr="000D71F9">
        <w:rPr>
          <w:rFonts w:ascii="Arial" w:eastAsia="Times New Roman" w:hAnsi="Arial" w:cs="Arial"/>
          <w:sz w:val="22"/>
          <w:szCs w:val="22"/>
          <w:lang w:val="en-GB" w:eastAsia="en-US"/>
        </w:rPr>
        <w:t xml:space="preserve"> are agreeing to the terms of the Census Act (1920), the Statistics Act (1938) and current Data Protection and Freedom of Information legislation.  </w:t>
      </w:r>
    </w:p>
    <w:p w14:paraId="59BA8DE5"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64E261C8"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5BCE1C75"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r w:rsidRPr="000D71F9">
        <w:rPr>
          <w:rFonts w:ascii="Arial" w:eastAsia="Times New Roman" w:hAnsi="Arial" w:cs="Arial"/>
          <w:sz w:val="22"/>
          <w:szCs w:val="22"/>
          <w:lang w:val="en-GB" w:eastAsia="en-US"/>
        </w:rPr>
        <w:t>The following sanctions may be applied:</w:t>
      </w:r>
    </w:p>
    <w:p w14:paraId="0D269670"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1C6609AD" w14:textId="7F8B387B"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ind w:left="720"/>
        <w:jc w:val="both"/>
        <w:rPr>
          <w:rFonts w:ascii="Arial" w:eastAsia="Times New Roman" w:hAnsi="Arial" w:cs="Arial"/>
          <w:sz w:val="22"/>
          <w:szCs w:val="22"/>
          <w:lang w:val="en-GB" w:eastAsia="en-US"/>
        </w:rPr>
      </w:pPr>
      <w:r w:rsidRPr="000D71F9">
        <w:rPr>
          <w:rFonts w:ascii="Arial" w:eastAsia="Times New Roman" w:hAnsi="Arial" w:cs="Arial"/>
          <w:sz w:val="22"/>
          <w:szCs w:val="22"/>
          <w:lang w:val="en-GB" w:eastAsia="en-US"/>
        </w:rPr>
        <w:t xml:space="preserve">Step 1: For a first offence, depending on the seriousness, the penalty should be a minimum 1 month discretionary suspension from access to any SLS or NRS data applicable to the individual(s) in question. It would (i) generate a written warning to that individual’s institution of employment and (ii) require ONS SRT training to be redone. A more serious breach will </w:t>
      </w:r>
      <w:r w:rsidR="000B6F48">
        <w:rPr>
          <w:rFonts w:ascii="Arial" w:eastAsia="Times New Roman" w:hAnsi="Arial" w:cs="Arial"/>
          <w:sz w:val="22"/>
          <w:szCs w:val="22"/>
          <w:lang w:val="en-GB" w:eastAsia="en-US"/>
        </w:rPr>
        <w:t xml:space="preserve">be </w:t>
      </w:r>
      <w:r w:rsidRPr="000D71F9">
        <w:rPr>
          <w:rFonts w:ascii="Arial" w:eastAsia="Times New Roman" w:hAnsi="Arial" w:cs="Arial"/>
          <w:sz w:val="22"/>
          <w:szCs w:val="22"/>
          <w:lang w:val="en-GB" w:eastAsia="en-US"/>
        </w:rPr>
        <w:t>handled as a Step 2 breach.  Subsequent offences would be escalated to Step 3.</w:t>
      </w:r>
    </w:p>
    <w:p w14:paraId="118DF42A"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ind w:left="720"/>
        <w:jc w:val="both"/>
        <w:rPr>
          <w:rFonts w:ascii="Arial" w:eastAsia="Times New Roman" w:hAnsi="Arial" w:cs="Arial"/>
          <w:sz w:val="22"/>
          <w:szCs w:val="22"/>
          <w:lang w:val="en-GB" w:eastAsia="en-US"/>
        </w:rPr>
      </w:pPr>
    </w:p>
    <w:p w14:paraId="7D8A965E"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ind w:left="720"/>
        <w:jc w:val="both"/>
        <w:rPr>
          <w:rFonts w:ascii="Arial" w:eastAsia="Times New Roman" w:hAnsi="Arial" w:cs="Arial"/>
          <w:sz w:val="22"/>
          <w:szCs w:val="22"/>
          <w:lang w:val="en-GB" w:eastAsia="en-US"/>
        </w:rPr>
      </w:pPr>
      <w:r w:rsidRPr="000D71F9">
        <w:rPr>
          <w:rFonts w:ascii="Arial" w:eastAsia="Times New Roman" w:hAnsi="Arial" w:cs="Arial"/>
          <w:sz w:val="22"/>
          <w:szCs w:val="22"/>
          <w:lang w:val="en-GB" w:eastAsia="en-US"/>
        </w:rPr>
        <w:t>Step 2:  For a second offence, the penalty should be a minimum 12 month discretionary suspension from access to any SLS or NRS data applicable to the individual(s) in question.  This would also be applicable to other researchers named on the SLS project. Again, it would generate a written warning to that individual’s institution of employment.</w:t>
      </w:r>
    </w:p>
    <w:p w14:paraId="48B77F85"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42A3F665" w14:textId="2D082C9E"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ind w:left="720"/>
        <w:jc w:val="both"/>
        <w:rPr>
          <w:rFonts w:ascii="Arial" w:eastAsia="Times New Roman" w:hAnsi="Arial" w:cs="Arial"/>
          <w:sz w:val="22"/>
          <w:szCs w:val="22"/>
          <w:lang w:val="en-GB" w:eastAsia="en-US"/>
        </w:rPr>
      </w:pPr>
      <w:r w:rsidRPr="000D71F9">
        <w:rPr>
          <w:rFonts w:ascii="Arial" w:eastAsia="Times New Roman" w:hAnsi="Arial" w:cs="Arial"/>
          <w:sz w:val="22"/>
          <w:szCs w:val="22"/>
          <w:lang w:val="en-GB" w:eastAsia="en-US"/>
        </w:rPr>
        <w:t xml:space="preserve">Step 3:  An individual’s further breach would, as a minimum, result in a suspension of access </w:t>
      </w:r>
      <w:r w:rsidR="00433AB1">
        <w:rPr>
          <w:rFonts w:ascii="Arial" w:eastAsia="Times New Roman" w:hAnsi="Arial" w:cs="Arial"/>
          <w:sz w:val="22"/>
          <w:szCs w:val="22"/>
          <w:lang w:val="en-GB" w:eastAsia="en-US"/>
        </w:rPr>
        <w:t xml:space="preserve">of </w:t>
      </w:r>
      <w:r w:rsidRPr="000D71F9">
        <w:rPr>
          <w:rFonts w:ascii="Arial" w:eastAsia="Times New Roman" w:hAnsi="Arial" w:cs="Arial"/>
          <w:sz w:val="22"/>
          <w:szCs w:val="22"/>
          <w:lang w:val="en-GB" w:eastAsia="en-US"/>
        </w:rPr>
        <w:t xml:space="preserve">2 to 5 years, or permanently, </w:t>
      </w:r>
      <w:r w:rsidR="00433AB1">
        <w:rPr>
          <w:rFonts w:ascii="Arial" w:eastAsia="Times New Roman" w:hAnsi="Arial" w:cs="Arial"/>
          <w:sz w:val="22"/>
          <w:szCs w:val="22"/>
          <w:lang w:val="en-GB" w:eastAsia="en-US"/>
        </w:rPr>
        <w:t>for</w:t>
      </w:r>
      <w:r w:rsidRPr="000D71F9">
        <w:rPr>
          <w:rFonts w:ascii="Arial" w:eastAsia="Times New Roman" w:hAnsi="Arial" w:cs="Arial"/>
          <w:sz w:val="22"/>
          <w:szCs w:val="22"/>
          <w:lang w:val="en-GB" w:eastAsia="en-US"/>
        </w:rPr>
        <w:t xml:space="preserve"> the individual and would generate a written warning from the Responsible Statistician (the Registrar General for Scotland). </w:t>
      </w:r>
      <w:r w:rsidRPr="000D71F9">
        <w:rPr>
          <w:rFonts w:ascii="Arial" w:eastAsia="Times New Roman" w:hAnsi="Arial" w:cs="Arial"/>
          <w:i/>
          <w:sz w:val="22"/>
          <w:szCs w:val="22"/>
          <w:lang w:val="en-GB" w:eastAsia="en-US"/>
        </w:rPr>
        <w:t xml:space="preserve"> </w:t>
      </w:r>
    </w:p>
    <w:p w14:paraId="27305BCE"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053EC2E2"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ind w:left="720"/>
        <w:jc w:val="both"/>
        <w:rPr>
          <w:rFonts w:ascii="Arial" w:eastAsia="Times New Roman" w:hAnsi="Arial" w:cs="Arial"/>
          <w:sz w:val="22"/>
          <w:szCs w:val="22"/>
          <w:lang w:val="en-GB" w:eastAsia="en-US"/>
        </w:rPr>
      </w:pPr>
      <w:r w:rsidRPr="000D71F9">
        <w:rPr>
          <w:rFonts w:ascii="Arial" w:eastAsia="Times New Roman" w:hAnsi="Arial" w:cs="Arial"/>
          <w:sz w:val="22"/>
          <w:szCs w:val="22"/>
          <w:lang w:val="en-GB" w:eastAsia="en-US"/>
        </w:rPr>
        <w:t>Or where the breach is the result of an institution’s wilful or negligent action, then a minimum penalty of a 12 month non-discretionary suspension shall apply to the relevant department within the institution.  Repeated breaches will result in a letter from the Responsible Statistician with discretionary penalties to the institution as a whole, including suspension of all SLS and NRS data access facilities for all the institutions staff.</w:t>
      </w:r>
    </w:p>
    <w:p w14:paraId="53C711CC"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ind w:left="720"/>
        <w:jc w:val="both"/>
        <w:rPr>
          <w:rFonts w:ascii="Arial" w:eastAsia="Times New Roman" w:hAnsi="Arial" w:cs="Arial"/>
          <w:sz w:val="22"/>
          <w:szCs w:val="22"/>
          <w:lang w:val="en-GB" w:eastAsia="en-US"/>
        </w:rPr>
      </w:pPr>
    </w:p>
    <w:p w14:paraId="58E93D00"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06D61653" w14:textId="0909DC16"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r w:rsidRPr="000D71F9">
        <w:rPr>
          <w:rFonts w:ascii="Arial" w:eastAsia="Times New Roman" w:hAnsi="Arial" w:cs="Arial"/>
          <w:sz w:val="22"/>
          <w:szCs w:val="22"/>
          <w:lang w:val="en-GB" w:eastAsia="en-US"/>
        </w:rPr>
        <w:t>Please also refer to the NRS 2022 Census Confidentiality Undertaking (CCU) which you signed and emailed to the NRS SLS PM at the start of your project.</w:t>
      </w:r>
      <w:r w:rsidR="0007473C">
        <w:rPr>
          <w:rFonts w:ascii="Arial" w:eastAsia="Times New Roman" w:hAnsi="Arial" w:cs="Arial"/>
          <w:sz w:val="22"/>
          <w:szCs w:val="22"/>
          <w:lang w:val="en-GB" w:eastAsia="en-US"/>
        </w:rPr>
        <w:t xml:space="preserve"> </w:t>
      </w:r>
    </w:p>
    <w:p w14:paraId="5E232227"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04E20E42" w14:textId="77777777" w:rsidR="000D71F9" w:rsidRPr="000D71F9" w:rsidRDefault="000D71F9" w:rsidP="000D71F9">
      <w:pPr>
        <w:widowControl/>
        <w:tabs>
          <w:tab w:val="left" w:pos="720"/>
          <w:tab w:val="left" w:pos="1440"/>
          <w:tab w:val="left" w:pos="2160"/>
          <w:tab w:val="left" w:pos="2880"/>
          <w:tab w:val="left" w:pos="4680"/>
          <w:tab w:val="left" w:pos="5400"/>
          <w:tab w:val="right" w:pos="9000"/>
        </w:tabs>
        <w:kinsoku/>
        <w:spacing w:line="120" w:lineRule="atLeast"/>
        <w:jc w:val="both"/>
        <w:rPr>
          <w:rFonts w:ascii="Arial" w:eastAsia="Times New Roman" w:hAnsi="Arial" w:cs="Arial"/>
          <w:sz w:val="22"/>
          <w:szCs w:val="22"/>
          <w:lang w:val="en-GB" w:eastAsia="en-US"/>
        </w:rPr>
      </w:pPr>
    </w:p>
    <w:p w14:paraId="3FF93A28" w14:textId="73E505D9" w:rsidR="00E97380" w:rsidRPr="006F5A11" w:rsidRDefault="000D71F9" w:rsidP="0007473C">
      <w:pPr>
        <w:widowControl/>
        <w:tabs>
          <w:tab w:val="left" w:pos="720"/>
          <w:tab w:val="left" w:pos="1440"/>
          <w:tab w:val="left" w:pos="2160"/>
          <w:tab w:val="left" w:pos="2880"/>
          <w:tab w:val="left" w:pos="4680"/>
          <w:tab w:val="left" w:pos="5400"/>
          <w:tab w:val="right" w:pos="9000"/>
        </w:tabs>
        <w:kinsoku/>
        <w:spacing w:line="120" w:lineRule="atLeast"/>
        <w:jc w:val="both"/>
        <w:rPr>
          <w:rFonts w:ascii="Museo Sans 500" w:hAnsi="Museo Sans 500" w:cs="Arial"/>
          <w:sz w:val="22"/>
          <w:szCs w:val="22"/>
        </w:rPr>
      </w:pPr>
      <w:r w:rsidRPr="000D71F9">
        <w:rPr>
          <w:rFonts w:ascii="Arial" w:eastAsia="Times New Roman" w:hAnsi="Arial" w:cs="Arial"/>
          <w:sz w:val="22"/>
          <w:szCs w:val="22"/>
          <w:lang w:val="en-GB" w:eastAsia="en-US"/>
        </w:rPr>
        <w:t>Further information on how NRS protects the confidentiality of census data</w:t>
      </w:r>
      <w:r w:rsidR="0007473C">
        <w:rPr>
          <w:rFonts w:ascii="Arial" w:eastAsia="Times New Roman" w:hAnsi="Arial" w:cs="Arial"/>
          <w:sz w:val="22"/>
          <w:szCs w:val="22"/>
          <w:lang w:val="en-GB" w:eastAsia="en-US"/>
        </w:rPr>
        <w:t xml:space="preserve"> is available</w:t>
      </w:r>
      <w:r w:rsidRPr="000D71F9">
        <w:rPr>
          <w:rFonts w:ascii="Arial" w:eastAsia="Times New Roman" w:hAnsi="Arial" w:cs="Arial"/>
          <w:sz w:val="22"/>
          <w:szCs w:val="22"/>
          <w:lang w:val="en-GB" w:eastAsia="en-US"/>
        </w:rPr>
        <w:t xml:space="preserve"> from: </w:t>
      </w:r>
      <w:hyperlink r:id="rId16" w:history="1">
        <w:r w:rsidRPr="000D71F9">
          <w:rPr>
            <w:rFonts w:ascii="Arial" w:eastAsia="Times New Roman" w:hAnsi="Arial" w:cs="Arial"/>
            <w:color w:val="0000FF"/>
            <w:sz w:val="22"/>
            <w:szCs w:val="22"/>
            <w:u w:val="single"/>
            <w:lang w:val="en-GB" w:eastAsia="en-US"/>
          </w:rPr>
          <w:t>www.scotlandscensus.gov.uk/confidentiality</w:t>
        </w:r>
      </w:hyperlink>
      <w:r w:rsidRPr="000D71F9">
        <w:rPr>
          <w:rFonts w:ascii="Arial" w:eastAsia="Times New Roman" w:hAnsi="Arial" w:cs="Arial"/>
          <w:sz w:val="22"/>
          <w:szCs w:val="22"/>
          <w:lang w:val="en-GB" w:eastAsia="en-US"/>
        </w:rPr>
        <w:t xml:space="preserve"> and </w:t>
      </w:r>
      <w:hyperlink r:id="rId17" w:history="1">
        <w:r w:rsidRPr="000D71F9">
          <w:rPr>
            <w:rFonts w:ascii="Arial" w:eastAsia="Times New Roman" w:hAnsi="Arial" w:cs="Arial"/>
            <w:color w:val="0000FF"/>
            <w:sz w:val="22"/>
            <w:szCs w:val="22"/>
            <w:u w:val="single"/>
            <w:lang w:val="en-GB" w:eastAsia="en-US"/>
          </w:rPr>
          <w:t>www.scotlandscensus.gov.uk/Privacy-2021</w:t>
        </w:r>
      </w:hyperlink>
      <w:r w:rsidRPr="000D71F9">
        <w:rPr>
          <w:rFonts w:ascii="Arial" w:eastAsia="Times New Roman" w:hAnsi="Arial" w:cs="Arial"/>
          <w:sz w:val="22"/>
          <w:szCs w:val="22"/>
          <w:lang w:val="en-GB" w:eastAsia="en-US"/>
        </w:rPr>
        <w:t xml:space="preserve"> </w:t>
      </w:r>
    </w:p>
    <w:sectPr w:rsidR="00E97380" w:rsidRPr="006F5A11" w:rsidSect="008B25D1">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8EA87" w16cex:dateUtc="2023-06-02T10:41:19.577Z"/>
  <w16cex:commentExtensible w16cex:durableId="2C90FB41" w16cex:dateUtc="2023-06-02T10:42:45.152Z"/>
</w16cex:commentsExtensible>
</file>

<file path=word/commentsIds.xml><?xml version="1.0" encoding="utf-8"?>
<w16cid:commentsIds xmlns:mc="http://schemas.openxmlformats.org/markup-compatibility/2006" xmlns:w16cid="http://schemas.microsoft.com/office/word/2016/wordml/cid" mc:Ignorable="w16cid">
  <w16cid:commentId w16cid:paraId="228C6515" w16cid:durableId="1C28EA87"/>
  <w16cid:commentId w16cid:paraId="5B41053C" w16cid:durableId="2C90FB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49AB" w14:textId="77777777" w:rsidR="00883E09" w:rsidRDefault="00883E09" w:rsidP="004E1A45">
      <w:r>
        <w:separator/>
      </w:r>
    </w:p>
  </w:endnote>
  <w:endnote w:type="continuationSeparator" w:id="0">
    <w:p w14:paraId="03ECB6E9" w14:textId="77777777" w:rsidR="00883E09" w:rsidRDefault="00883E09" w:rsidP="004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Museo 500">
    <w:altName w:val="Times New Roman"/>
    <w:panose1 w:val="02000000000000000000"/>
    <w:charset w:val="00"/>
    <w:family w:val="modern"/>
    <w:notTrueType/>
    <w:pitch w:val="variable"/>
    <w:sig w:usb0="A00000AF" w:usb1="4000004A" w:usb2="00000000" w:usb3="00000000" w:csb0="00000093" w:csb1="00000000"/>
  </w:font>
  <w:font w:name="Museo Sans 500">
    <w:altName w:val="Times New Roman"/>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2EE0" w14:textId="77777777" w:rsidR="00303328" w:rsidRDefault="00303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8691"/>
      <w:docPartObj>
        <w:docPartGallery w:val="Page Numbers (Bottom of Page)"/>
        <w:docPartUnique/>
      </w:docPartObj>
    </w:sdtPr>
    <w:sdtEndPr/>
    <w:sdtContent>
      <w:sdt>
        <w:sdtPr>
          <w:id w:val="-1669238322"/>
          <w:docPartObj>
            <w:docPartGallery w:val="Page Numbers (Top of Page)"/>
            <w:docPartUnique/>
          </w:docPartObj>
        </w:sdtPr>
        <w:sdtEndPr/>
        <w:sdtContent>
          <w:p w14:paraId="78177E35" w14:textId="08A64366" w:rsidR="008B25D1" w:rsidRDefault="008B25D1" w:rsidP="008B25D1">
            <w:pPr>
              <w:pStyle w:val="Footer"/>
              <w:jc w:val="center"/>
            </w:pPr>
            <w:r w:rsidRPr="008B25D1">
              <w:rPr>
                <w:rFonts w:asciiTheme="minorHAnsi" w:hAnsiTheme="minorHAnsi" w:cstheme="minorHAnsi"/>
                <w:sz w:val="18"/>
                <w:szCs w:val="18"/>
              </w:rPr>
              <w:t xml:space="preserve">Page </w:t>
            </w:r>
            <w:r w:rsidRPr="008B25D1">
              <w:rPr>
                <w:rFonts w:asciiTheme="minorHAnsi" w:hAnsiTheme="minorHAnsi" w:cstheme="minorHAnsi"/>
                <w:b/>
                <w:bCs/>
                <w:sz w:val="18"/>
                <w:szCs w:val="18"/>
              </w:rPr>
              <w:fldChar w:fldCharType="begin"/>
            </w:r>
            <w:r w:rsidRPr="008B25D1">
              <w:rPr>
                <w:rFonts w:asciiTheme="minorHAnsi" w:hAnsiTheme="minorHAnsi" w:cstheme="minorHAnsi"/>
                <w:b/>
                <w:bCs/>
                <w:sz w:val="18"/>
                <w:szCs w:val="18"/>
              </w:rPr>
              <w:instrText xml:space="preserve"> PAGE </w:instrText>
            </w:r>
            <w:r w:rsidRPr="008B25D1">
              <w:rPr>
                <w:rFonts w:asciiTheme="minorHAnsi" w:hAnsiTheme="minorHAnsi" w:cstheme="minorHAnsi"/>
                <w:b/>
                <w:bCs/>
                <w:sz w:val="18"/>
                <w:szCs w:val="18"/>
              </w:rPr>
              <w:fldChar w:fldCharType="separate"/>
            </w:r>
            <w:r w:rsidR="005B6032">
              <w:rPr>
                <w:rFonts w:asciiTheme="minorHAnsi" w:hAnsiTheme="minorHAnsi" w:cstheme="minorHAnsi"/>
                <w:b/>
                <w:bCs/>
                <w:noProof/>
                <w:sz w:val="18"/>
                <w:szCs w:val="18"/>
              </w:rPr>
              <w:t>2</w:t>
            </w:r>
            <w:r w:rsidRPr="008B25D1">
              <w:rPr>
                <w:rFonts w:asciiTheme="minorHAnsi" w:hAnsiTheme="minorHAnsi" w:cstheme="minorHAnsi"/>
                <w:b/>
                <w:bCs/>
                <w:sz w:val="18"/>
                <w:szCs w:val="18"/>
              </w:rPr>
              <w:fldChar w:fldCharType="end"/>
            </w:r>
            <w:r w:rsidRPr="008B25D1">
              <w:rPr>
                <w:rFonts w:asciiTheme="minorHAnsi" w:hAnsiTheme="minorHAnsi" w:cstheme="minorHAnsi"/>
                <w:sz w:val="18"/>
                <w:szCs w:val="18"/>
              </w:rPr>
              <w:t xml:space="preserve"> of </w:t>
            </w:r>
            <w:r w:rsidRPr="008B25D1">
              <w:rPr>
                <w:rFonts w:asciiTheme="minorHAnsi" w:hAnsiTheme="minorHAnsi" w:cstheme="minorHAnsi"/>
                <w:b/>
                <w:bCs/>
                <w:sz w:val="18"/>
                <w:szCs w:val="18"/>
              </w:rPr>
              <w:fldChar w:fldCharType="begin"/>
            </w:r>
            <w:r w:rsidRPr="008B25D1">
              <w:rPr>
                <w:rFonts w:asciiTheme="minorHAnsi" w:hAnsiTheme="minorHAnsi" w:cstheme="minorHAnsi"/>
                <w:b/>
                <w:bCs/>
                <w:sz w:val="18"/>
                <w:szCs w:val="18"/>
              </w:rPr>
              <w:instrText xml:space="preserve"> NUMPAGES  </w:instrText>
            </w:r>
            <w:r w:rsidRPr="008B25D1">
              <w:rPr>
                <w:rFonts w:asciiTheme="minorHAnsi" w:hAnsiTheme="minorHAnsi" w:cstheme="minorHAnsi"/>
                <w:b/>
                <w:bCs/>
                <w:sz w:val="18"/>
                <w:szCs w:val="18"/>
              </w:rPr>
              <w:fldChar w:fldCharType="separate"/>
            </w:r>
            <w:r w:rsidR="005B6032">
              <w:rPr>
                <w:rFonts w:asciiTheme="minorHAnsi" w:hAnsiTheme="minorHAnsi" w:cstheme="minorHAnsi"/>
                <w:b/>
                <w:bCs/>
                <w:noProof/>
                <w:sz w:val="18"/>
                <w:szCs w:val="18"/>
              </w:rPr>
              <w:t>6</w:t>
            </w:r>
            <w:r w:rsidRPr="008B25D1">
              <w:rPr>
                <w:rFonts w:asciiTheme="minorHAnsi" w:hAnsiTheme="minorHAnsi" w:cstheme="minorHAnsi"/>
                <w:b/>
                <w:bCs/>
                <w:sz w:val="18"/>
                <w:szCs w:val="18"/>
              </w:rPr>
              <w:fldChar w:fldCharType="end"/>
            </w:r>
          </w:p>
        </w:sdtContent>
      </w:sdt>
    </w:sdtContent>
  </w:sdt>
  <w:p w14:paraId="46BAF860" w14:textId="374131C0" w:rsidR="005510FF" w:rsidRPr="008B25D1" w:rsidRDefault="00303328">
    <w:pPr>
      <w:pStyle w:val="Footer"/>
      <w:rPr>
        <w:rFonts w:asciiTheme="minorHAnsi" w:hAnsiTheme="minorHAnsi" w:cstheme="minorHAnsi"/>
        <w:sz w:val="18"/>
        <w:szCs w:val="18"/>
      </w:rPr>
    </w:pPr>
    <w:r>
      <w:rPr>
        <w:rFonts w:asciiTheme="minorHAnsi" w:hAnsiTheme="minorHAnsi" w:cstheme="minorHAnsi"/>
        <w:sz w:val="18"/>
        <w:szCs w:val="18"/>
      </w:rPr>
      <w:t>V5.4</w:t>
    </w:r>
    <w:r w:rsidR="00A300BC">
      <w:rPr>
        <w:rFonts w:asciiTheme="minorHAnsi" w:hAnsiTheme="minorHAnsi" w:cstheme="minorHAnsi"/>
        <w:sz w:val="18"/>
        <w:szCs w:val="18"/>
      </w:rPr>
      <w:t xml:space="preserve"> June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3ADB" w14:textId="77777777" w:rsidR="00303328" w:rsidRDefault="00303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636C1" w14:textId="77777777" w:rsidR="00883E09" w:rsidRDefault="00883E09" w:rsidP="004E1A45">
      <w:r>
        <w:separator/>
      </w:r>
    </w:p>
  </w:footnote>
  <w:footnote w:type="continuationSeparator" w:id="0">
    <w:p w14:paraId="3916C727" w14:textId="77777777" w:rsidR="00883E09" w:rsidRDefault="00883E09" w:rsidP="004E1A45">
      <w:r>
        <w:continuationSeparator/>
      </w:r>
    </w:p>
  </w:footnote>
  <w:footnote w:id="1">
    <w:p w14:paraId="2115C011" w14:textId="77777777" w:rsidR="00AD22C0" w:rsidRPr="00CF2ECD" w:rsidRDefault="00AD22C0">
      <w:pPr>
        <w:pStyle w:val="FootnoteText"/>
        <w:rPr>
          <w:rFonts w:ascii="Museo Sans 500" w:hAnsi="Museo Sans 500"/>
          <w:i/>
          <w:sz w:val="16"/>
          <w:szCs w:val="16"/>
        </w:rPr>
      </w:pPr>
      <w:r w:rsidRPr="00CF2ECD">
        <w:rPr>
          <w:rStyle w:val="FootnoteReference"/>
          <w:rFonts w:ascii="Museo Sans 500" w:hAnsi="Museo Sans 500"/>
          <w:i/>
          <w:sz w:val="16"/>
          <w:szCs w:val="16"/>
        </w:rPr>
        <w:footnoteRef/>
      </w:r>
      <w:r w:rsidRPr="00CF2ECD">
        <w:rPr>
          <w:rFonts w:ascii="Museo Sans 500" w:hAnsi="Museo Sans 500"/>
          <w:i/>
          <w:sz w:val="16"/>
          <w:szCs w:val="16"/>
        </w:rPr>
        <w:t xml:space="preserve"> </w:t>
      </w:r>
      <w:hyperlink r:id="rId1" w:history="1">
        <w:r w:rsidRPr="00CF2ECD">
          <w:rPr>
            <w:rStyle w:val="Hyperlink"/>
            <w:rFonts w:ascii="Museo Sans 500" w:hAnsi="Museo Sans 500"/>
            <w:i/>
            <w:sz w:val="16"/>
            <w:szCs w:val="16"/>
          </w:rPr>
          <w:t>http://sls.lscs.ac.uk/guides-resources/step-bystep-guide-to-accessing-sls-data-1/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DC59" w14:textId="77777777" w:rsidR="00303328" w:rsidRDefault="00303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3A63" w14:textId="77777777" w:rsidR="00303328" w:rsidRDefault="00303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2050" w14:textId="77777777" w:rsidR="00303328" w:rsidRDefault="00303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3E9"/>
    <w:multiLevelType w:val="multilevel"/>
    <w:tmpl w:val="EF42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A0AF5"/>
    <w:multiLevelType w:val="hybridMultilevel"/>
    <w:tmpl w:val="2A28C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11"/>
    <w:rsid w:val="00014C9A"/>
    <w:rsid w:val="000408B3"/>
    <w:rsid w:val="00071E15"/>
    <w:rsid w:val="0007473C"/>
    <w:rsid w:val="0008136C"/>
    <w:rsid w:val="000B6571"/>
    <w:rsid w:val="000B6F48"/>
    <w:rsid w:val="000D20E7"/>
    <w:rsid w:val="000D71F9"/>
    <w:rsid w:val="001043E5"/>
    <w:rsid w:val="00107923"/>
    <w:rsid w:val="001232A6"/>
    <w:rsid w:val="00156CEA"/>
    <w:rsid w:val="001877D4"/>
    <w:rsid w:val="001A0534"/>
    <w:rsid w:val="001E3C44"/>
    <w:rsid w:val="001F36BB"/>
    <w:rsid w:val="00206221"/>
    <w:rsid w:val="002D5A1B"/>
    <w:rsid w:val="00303328"/>
    <w:rsid w:val="0032221F"/>
    <w:rsid w:val="003459FB"/>
    <w:rsid w:val="003714FA"/>
    <w:rsid w:val="003B7427"/>
    <w:rsid w:val="003E6F46"/>
    <w:rsid w:val="004318BE"/>
    <w:rsid w:val="00433AB1"/>
    <w:rsid w:val="004379AA"/>
    <w:rsid w:val="00484FBE"/>
    <w:rsid w:val="004C4A06"/>
    <w:rsid w:val="004E1A45"/>
    <w:rsid w:val="004F0DFE"/>
    <w:rsid w:val="004F71CB"/>
    <w:rsid w:val="0050193E"/>
    <w:rsid w:val="00544BD4"/>
    <w:rsid w:val="005510FF"/>
    <w:rsid w:val="0058493F"/>
    <w:rsid w:val="005B6032"/>
    <w:rsid w:val="005B7B71"/>
    <w:rsid w:val="00603DD7"/>
    <w:rsid w:val="00673D47"/>
    <w:rsid w:val="0067792A"/>
    <w:rsid w:val="00680B4F"/>
    <w:rsid w:val="00695D7F"/>
    <w:rsid w:val="006C6B5C"/>
    <w:rsid w:val="006C6CD0"/>
    <w:rsid w:val="006F5A11"/>
    <w:rsid w:val="0070715A"/>
    <w:rsid w:val="00710ED9"/>
    <w:rsid w:val="007342C8"/>
    <w:rsid w:val="0078325E"/>
    <w:rsid w:val="0078425E"/>
    <w:rsid w:val="00876872"/>
    <w:rsid w:val="008825F6"/>
    <w:rsid w:val="00883E09"/>
    <w:rsid w:val="00886EA5"/>
    <w:rsid w:val="008925B7"/>
    <w:rsid w:val="008954CF"/>
    <w:rsid w:val="008A6D8C"/>
    <w:rsid w:val="008B11E6"/>
    <w:rsid w:val="008B25D1"/>
    <w:rsid w:val="008D453D"/>
    <w:rsid w:val="008F47BE"/>
    <w:rsid w:val="00905109"/>
    <w:rsid w:val="00954420"/>
    <w:rsid w:val="009B4116"/>
    <w:rsid w:val="009B5FF6"/>
    <w:rsid w:val="009C25A6"/>
    <w:rsid w:val="00A02F9B"/>
    <w:rsid w:val="00A1517E"/>
    <w:rsid w:val="00A300BC"/>
    <w:rsid w:val="00A405DE"/>
    <w:rsid w:val="00A458B1"/>
    <w:rsid w:val="00A87A7F"/>
    <w:rsid w:val="00AA5666"/>
    <w:rsid w:val="00AD0DC9"/>
    <w:rsid w:val="00AD22C0"/>
    <w:rsid w:val="00B03D71"/>
    <w:rsid w:val="00B04B90"/>
    <w:rsid w:val="00BB40E0"/>
    <w:rsid w:val="00BE6EB1"/>
    <w:rsid w:val="00BF73AB"/>
    <w:rsid w:val="00C0029D"/>
    <w:rsid w:val="00C00CF2"/>
    <w:rsid w:val="00C359CD"/>
    <w:rsid w:val="00C70169"/>
    <w:rsid w:val="00C77D7D"/>
    <w:rsid w:val="00C8220C"/>
    <w:rsid w:val="00C87CA4"/>
    <w:rsid w:val="00CF2ECD"/>
    <w:rsid w:val="00D31EF4"/>
    <w:rsid w:val="00D56627"/>
    <w:rsid w:val="00D6311E"/>
    <w:rsid w:val="00D644D2"/>
    <w:rsid w:val="00DC13BF"/>
    <w:rsid w:val="00DD2D1D"/>
    <w:rsid w:val="00E23A7C"/>
    <w:rsid w:val="00E27948"/>
    <w:rsid w:val="00E80F28"/>
    <w:rsid w:val="00E97380"/>
    <w:rsid w:val="00F001E5"/>
    <w:rsid w:val="00F439E1"/>
    <w:rsid w:val="00F8076A"/>
    <w:rsid w:val="00F8654C"/>
    <w:rsid w:val="00FE2C86"/>
    <w:rsid w:val="011F4AA2"/>
    <w:rsid w:val="03FEB778"/>
    <w:rsid w:val="085A7B9B"/>
    <w:rsid w:val="09239EEC"/>
    <w:rsid w:val="0D17A02F"/>
    <w:rsid w:val="11A2B944"/>
    <w:rsid w:val="13F80839"/>
    <w:rsid w:val="198C1EC9"/>
    <w:rsid w:val="1D52BBA9"/>
    <w:rsid w:val="27A54255"/>
    <w:rsid w:val="3146B956"/>
    <w:rsid w:val="39708A8B"/>
    <w:rsid w:val="3AAB4D6B"/>
    <w:rsid w:val="3B697DD2"/>
    <w:rsid w:val="4229C057"/>
    <w:rsid w:val="45B84BBC"/>
    <w:rsid w:val="49A43E00"/>
    <w:rsid w:val="4ADC606A"/>
    <w:rsid w:val="4AFADDB4"/>
    <w:rsid w:val="4C8EE43F"/>
    <w:rsid w:val="4DD51D4C"/>
    <w:rsid w:val="55E48251"/>
    <w:rsid w:val="5720D2A0"/>
    <w:rsid w:val="57FEAB71"/>
    <w:rsid w:val="599A7BD2"/>
    <w:rsid w:val="5CD21C94"/>
    <w:rsid w:val="65740110"/>
    <w:rsid w:val="688A396F"/>
    <w:rsid w:val="6ED7380D"/>
    <w:rsid w:val="72A1D424"/>
    <w:rsid w:val="7702949A"/>
    <w:rsid w:val="79B03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6B85D"/>
  <w15:docId w15:val="{AD325219-10D9-477C-AAA5-8D926E6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11"/>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1">
    <w:name w:val="heading 1"/>
    <w:basedOn w:val="Normal"/>
    <w:next w:val="Normal"/>
    <w:link w:val="Heading1Char"/>
    <w:uiPriority w:val="9"/>
    <w:qFormat/>
    <w:rsid w:val="007832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F5A11"/>
    <w:pPr>
      <w:keepNext/>
      <w:widowControl/>
      <w:kinsoku/>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A11"/>
    <w:rPr>
      <w:rFonts w:ascii="Tahoma" w:hAnsi="Tahoma" w:cs="Tahoma"/>
      <w:sz w:val="16"/>
      <w:szCs w:val="16"/>
    </w:rPr>
  </w:style>
  <w:style w:type="character" w:customStyle="1" w:styleId="BalloonTextChar">
    <w:name w:val="Balloon Text Char"/>
    <w:basedOn w:val="DefaultParagraphFont"/>
    <w:link w:val="BalloonText"/>
    <w:uiPriority w:val="99"/>
    <w:semiHidden/>
    <w:rsid w:val="006F5A11"/>
    <w:rPr>
      <w:rFonts w:ascii="Tahoma" w:eastAsiaTheme="minorEastAsia" w:hAnsi="Tahoma" w:cs="Tahoma"/>
      <w:sz w:val="16"/>
      <w:szCs w:val="16"/>
      <w:lang w:val="en-US" w:eastAsia="en-GB"/>
    </w:rPr>
  </w:style>
  <w:style w:type="character" w:customStyle="1" w:styleId="Heading2Char">
    <w:name w:val="Heading 2 Char"/>
    <w:basedOn w:val="DefaultParagraphFont"/>
    <w:link w:val="Heading2"/>
    <w:rsid w:val="006F5A11"/>
    <w:rPr>
      <w:rFonts w:ascii="Arial" w:eastAsia="Times New Roman" w:hAnsi="Arial" w:cs="Arial"/>
      <w:b/>
      <w:bCs/>
      <w:i/>
      <w:iCs/>
      <w:sz w:val="28"/>
      <w:szCs w:val="28"/>
      <w:lang w:val="en-US"/>
    </w:rPr>
  </w:style>
  <w:style w:type="table" w:styleId="TableGrid">
    <w:name w:val="Table Grid"/>
    <w:basedOn w:val="TableNormal"/>
    <w:rsid w:val="006F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A45"/>
    <w:rPr>
      <w:sz w:val="18"/>
      <w:szCs w:val="18"/>
    </w:rPr>
  </w:style>
  <w:style w:type="paragraph" w:styleId="CommentText">
    <w:name w:val="annotation text"/>
    <w:basedOn w:val="Normal"/>
    <w:link w:val="CommentTextChar"/>
    <w:uiPriority w:val="99"/>
    <w:semiHidden/>
    <w:unhideWhenUsed/>
    <w:rsid w:val="004E1A45"/>
  </w:style>
  <w:style w:type="character" w:customStyle="1" w:styleId="CommentTextChar">
    <w:name w:val="Comment Text Char"/>
    <w:basedOn w:val="DefaultParagraphFont"/>
    <w:link w:val="CommentText"/>
    <w:uiPriority w:val="99"/>
    <w:semiHidden/>
    <w:rsid w:val="004E1A45"/>
    <w:rPr>
      <w:rFonts w:ascii="Times New Roman" w:eastAsiaTheme="minorEastAsia"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4E1A45"/>
    <w:rPr>
      <w:b/>
      <w:bCs/>
      <w:sz w:val="20"/>
      <w:szCs w:val="20"/>
    </w:rPr>
  </w:style>
  <w:style w:type="character" w:customStyle="1" w:styleId="CommentSubjectChar">
    <w:name w:val="Comment Subject Char"/>
    <w:basedOn w:val="CommentTextChar"/>
    <w:link w:val="CommentSubject"/>
    <w:uiPriority w:val="99"/>
    <w:semiHidden/>
    <w:rsid w:val="004E1A45"/>
    <w:rPr>
      <w:rFonts w:ascii="Times New Roman" w:eastAsiaTheme="minorEastAsia" w:hAnsi="Times New Roman" w:cs="Times New Roman"/>
      <w:b/>
      <w:bCs/>
      <w:sz w:val="20"/>
      <w:szCs w:val="20"/>
      <w:lang w:val="en-US" w:eastAsia="en-GB"/>
    </w:rPr>
  </w:style>
  <w:style w:type="paragraph" w:styleId="FootnoteText">
    <w:name w:val="footnote text"/>
    <w:basedOn w:val="Normal"/>
    <w:link w:val="FootnoteTextChar"/>
    <w:uiPriority w:val="99"/>
    <w:unhideWhenUsed/>
    <w:rsid w:val="004E1A45"/>
  </w:style>
  <w:style w:type="character" w:customStyle="1" w:styleId="FootnoteTextChar">
    <w:name w:val="Footnote Text Char"/>
    <w:basedOn w:val="DefaultParagraphFont"/>
    <w:link w:val="FootnoteText"/>
    <w:uiPriority w:val="99"/>
    <w:rsid w:val="004E1A45"/>
    <w:rPr>
      <w:rFonts w:ascii="Times New Roman" w:eastAsiaTheme="minorEastAsia" w:hAnsi="Times New Roman" w:cs="Times New Roman"/>
      <w:sz w:val="24"/>
      <w:szCs w:val="24"/>
      <w:lang w:val="en-US" w:eastAsia="en-GB"/>
    </w:rPr>
  </w:style>
  <w:style w:type="character" w:styleId="FootnoteReference">
    <w:name w:val="footnote reference"/>
    <w:basedOn w:val="DefaultParagraphFont"/>
    <w:uiPriority w:val="99"/>
    <w:unhideWhenUsed/>
    <w:rsid w:val="004E1A45"/>
    <w:rPr>
      <w:vertAlign w:val="superscript"/>
    </w:rPr>
  </w:style>
  <w:style w:type="character" w:styleId="Hyperlink">
    <w:name w:val="Hyperlink"/>
    <w:basedOn w:val="DefaultParagraphFont"/>
    <w:uiPriority w:val="99"/>
    <w:unhideWhenUsed/>
    <w:rsid w:val="004E1A45"/>
    <w:rPr>
      <w:color w:val="0000FF" w:themeColor="hyperlink"/>
      <w:u w:val="single"/>
    </w:rPr>
  </w:style>
  <w:style w:type="paragraph" w:styleId="Revision">
    <w:name w:val="Revision"/>
    <w:hidden/>
    <w:uiPriority w:val="99"/>
    <w:semiHidden/>
    <w:rsid w:val="00CF2ECD"/>
    <w:pPr>
      <w:spacing w:after="0" w:line="240" w:lineRule="auto"/>
    </w:pPr>
    <w:rPr>
      <w:rFonts w:ascii="Times New Roman" w:eastAsiaTheme="minorEastAsia" w:hAnsi="Times New Roman" w:cs="Times New Roman"/>
      <w:sz w:val="24"/>
      <w:szCs w:val="24"/>
      <w:lang w:val="en-US" w:eastAsia="en-GB"/>
    </w:rPr>
  </w:style>
  <w:style w:type="paragraph" w:styleId="Header">
    <w:name w:val="header"/>
    <w:basedOn w:val="Normal"/>
    <w:link w:val="HeaderChar"/>
    <w:uiPriority w:val="99"/>
    <w:unhideWhenUsed/>
    <w:rsid w:val="005510FF"/>
    <w:pPr>
      <w:tabs>
        <w:tab w:val="center" w:pos="4320"/>
        <w:tab w:val="right" w:pos="8640"/>
      </w:tabs>
    </w:pPr>
  </w:style>
  <w:style w:type="character" w:customStyle="1" w:styleId="HeaderChar">
    <w:name w:val="Header Char"/>
    <w:basedOn w:val="DefaultParagraphFont"/>
    <w:link w:val="Header"/>
    <w:uiPriority w:val="99"/>
    <w:rsid w:val="005510FF"/>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5510FF"/>
    <w:pPr>
      <w:tabs>
        <w:tab w:val="center" w:pos="4320"/>
        <w:tab w:val="right" w:pos="8640"/>
      </w:tabs>
    </w:pPr>
  </w:style>
  <w:style w:type="character" w:customStyle="1" w:styleId="FooterChar">
    <w:name w:val="Footer Char"/>
    <w:basedOn w:val="DefaultParagraphFont"/>
    <w:link w:val="Footer"/>
    <w:uiPriority w:val="99"/>
    <w:rsid w:val="005510FF"/>
    <w:rPr>
      <w:rFonts w:ascii="Times New Roman" w:eastAsiaTheme="minorEastAsia" w:hAnsi="Times New Roman" w:cs="Times New Roman"/>
      <w:sz w:val="24"/>
      <w:szCs w:val="24"/>
      <w:lang w:val="en-US" w:eastAsia="en-GB"/>
    </w:rPr>
  </w:style>
  <w:style w:type="character" w:styleId="FollowedHyperlink">
    <w:name w:val="FollowedHyperlink"/>
    <w:basedOn w:val="DefaultParagraphFont"/>
    <w:uiPriority w:val="99"/>
    <w:semiHidden/>
    <w:unhideWhenUsed/>
    <w:rsid w:val="00C77D7D"/>
    <w:rPr>
      <w:color w:val="800080" w:themeColor="followedHyperlink"/>
      <w:u w:val="single"/>
    </w:rPr>
  </w:style>
  <w:style w:type="paragraph" w:customStyle="1" w:styleId="paragraph">
    <w:name w:val="paragraph"/>
    <w:basedOn w:val="Normal"/>
    <w:rsid w:val="0078325E"/>
    <w:pPr>
      <w:widowControl/>
      <w:kinsoku/>
      <w:spacing w:before="100" w:beforeAutospacing="1" w:after="100" w:afterAutospacing="1"/>
    </w:pPr>
    <w:rPr>
      <w:rFonts w:eastAsia="Times New Roman"/>
      <w:lang w:val="en-GB"/>
    </w:rPr>
  </w:style>
  <w:style w:type="character" w:customStyle="1" w:styleId="normaltextrun">
    <w:name w:val="normaltextrun"/>
    <w:basedOn w:val="DefaultParagraphFont"/>
    <w:rsid w:val="0078325E"/>
  </w:style>
  <w:style w:type="character" w:customStyle="1" w:styleId="eop">
    <w:name w:val="eop"/>
    <w:basedOn w:val="DefaultParagraphFont"/>
    <w:rsid w:val="0078325E"/>
  </w:style>
  <w:style w:type="paragraph" w:customStyle="1" w:styleId="SLSheading1">
    <w:name w:val="SLS heading 1"/>
    <w:basedOn w:val="Heading1"/>
    <w:rsid w:val="0078325E"/>
    <w:pPr>
      <w:keepLines w:val="0"/>
      <w:widowControl/>
      <w:kinsoku/>
      <w:spacing w:after="60"/>
    </w:pPr>
    <w:rPr>
      <w:rFonts w:ascii="Gill Sans MT" w:eastAsia="Times New Roman" w:hAnsi="Gill Sans MT" w:cs="Arial"/>
      <w:b/>
      <w:bCs/>
      <w:color w:val="000080"/>
      <w:kern w:val="32"/>
      <w:lang w:eastAsia="en-US"/>
    </w:rPr>
  </w:style>
  <w:style w:type="paragraph" w:styleId="ListParagraph">
    <w:name w:val="List Paragraph"/>
    <w:basedOn w:val="Normal"/>
    <w:uiPriority w:val="34"/>
    <w:qFormat/>
    <w:rsid w:val="0078325E"/>
    <w:pPr>
      <w:widowControl/>
      <w:kinsoku/>
      <w:ind w:left="720"/>
      <w:contextualSpacing/>
    </w:pPr>
    <w:rPr>
      <w:rFonts w:eastAsia="Times New Roman"/>
      <w:lang w:eastAsia="en-US"/>
    </w:rPr>
  </w:style>
  <w:style w:type="character" w:customStyle="1" w:styleId="Heading1Char">
    <w:name w:val="Heading 1 Char"/>
    <w:basedOn w:val="DefaultParagraphFont"/>
    <w:link w:val="Heading1"/>
    <w:uiPriority w:val="9"/>
    <w:rsid w:val="0078325E"/>
    <w:rPr>
      <w:rFonts w:asciiTheme="majorHAnsi" w:eastAsiaTheme="majorEastAsia" w:hAnsiTheme="majorHAnsi" w:cstheme="majorBidi"/>
      <w:color w:val="365F91" w:themeColor="accent1" w:themeShade="BF"/>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scotland.gov.uk/record-keeping/legislation/primary-information-legislation/data-protection" TargetMode="External"/><Relationship Id="rId18" Type="http://schemas.openxmlformats.org/officeDocument/2006/relationships/header" Target="header1.xml"/><Relationship Id="R01f5a065556a4883"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s.lscs.ac.uk/guides-resources/step-bystep-guide-to-accessing-sls-data-1/" TargetMode="External"/><Relationship Id="rId17" Type="http://schemas.openxmlformats.org/officeDocument/2006/relationships/hyperlink" Target="http://www.scotlandscensus.gov.uk/Privacy-2021" TargetMode="External"/><Relationship Id="rId25" Type="http://schemas.openxmlformats.org/officeDocument/2006/relationships/theme" Target="theme/theme1.xml"/><Relationship Id="R0c469242fc5c4b4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cotlandscensus.gov.uk/confidential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s.lscs.ac.uk/more/privacy-statemen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s.lscs.ac.uk/guides-resources/step-bystep-guide-to-accessing-sls-dat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fdc064-7b24-48ac-83b0-c0089ab66d83">
      <Terms xmlns="http://schemas.microsoft.com/office/infopath/2007/PartnerControls"/>
    </lcf76f155ced4ddcb4097134ff3c332f>
    <TaxCatchAll xmlns="42f6a131-85f2-4979-9b9d-85572ac3db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6" ma:contentTypeDescription="Create a new document." ma:contentTypeScope="" ma:versionID="683c0acf52e6fbca81bd3a27744a6223">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30f28100181a47e53f623127c7ac768f"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63862d-7494-41d8-b9c4-a10236ce6680}" ma:internalName="TaxCatchAll" ma:showField="CatchAllData" ma:web="42f6a131-85f2-4979-9b9d-85572ac3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ABAC-B9E9-48CD-BE5C-C6A97D6C5A72}">
  <ds:schemaRefs>
    <ds:schemaRef ds:uri="http://schemas.microsoft.com/office/2006/metadata/properties"/>
    <ds:schemaRef ds:uri="http://schemas.microsoft.com/office/infopath/2007/PartnerControls"/>
    <ds:schemaRef ds:uri="a3fdc064-7b24-48ac-83b0-c0089ab66d83"/>
    <ds:schemaRef ds:uri="42f6a131-85f2-4979-9b9d-85572ac3db13"/>
  </ds:schemaRefs>
</ds:datastoreItem>
</file>

<file path=customXml/itemProps2.xml><?xml version="1.0" encoding="utf-8"?>
<ds:datastoreItem xmlns:ds="http://schemas.openxmlformats.org/officeDocument/2006/customXml" ds:itemID="{2947F801-A1E4-4533-8A22-5DC257B0AE47}">
  <ds:schemaRefs>
    <ds:schemaRef ds:uri="http://schemas.microsoft.com/sharepoint/v3/contenttype/forms"/>
  </ds:schemaRefs>
</ds:datastoreItem>
</file>

<file path=customXml/itemProps3.xml><?xml version="1.0" encoding="utf-8"?>
<ds:datastoreItem xmlns:ds="http://schemas.openxmlformats.org/officeDocument/2006/customXml" ds:itemID="{85FE53E8-6374-4712-8A1D-67B7A2DF0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074A8-5E31-4521-B9FB-FA090DFE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Angela Fallon</cp:lastModifiedBy>
  <cp:revision>4</cp:revision>
  <cp:lastPrinted>2013-08-22T16:01:00Z</cp:lastPrinted>
  <dcterms:created xsi:type="dcterms:W3CDTF">2023-06-29T11:50:00Z</dcterms:created>
  <dcterms:modified xsi:type="dcterms:W3CDTF">2023-06-29T12:47:00Z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y fmtid="{D5CDD505-2E9C-101B-9397-08002B2CF9AE}" pid="3" name="MediaServiceImageTags">
    <vt:lpwstr/>
  </property>
</Properties>
</file>